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CD2E2" w14:textId="77777777" w:rsidR="006D4674" w:rsidRPr="006D4674" w:rsidRDefault="006D4674">
      <w:pPr>
        <w:rPr>
          <w:b/>
          <w:sz w:val="28"/>
          <w:szCs w:val="28"/>
        </w:rPr>
      </w:pPr>
      <w:r w:rsidRPr="006D4674">
        <w:rPr>
          <w:b/>
          <w:sz w:val="28"/>
          <w:szCs w:val="28"/>
        </w:rPr>
        <w:t>Program Information</w:t>
      </w:r>
    </w:p>
    <w:p w14:paraId="04932DC7" w14:textId="72985C06" w:rsidR="00BA1CF5" w:rsidRPr="006D4674" w:rsidRDefault="009679D5">
      <w:pPr>
        <w:rPr>
          <w:sz w:val="24"/>
          <w:szCs w:val="24"/>
        </w:rPr>
      </w:pPr>
      <w:r w:rsidRPr="006D4674">
        <w:rPr>
          <w:sz w:val="24"/>
          <w:szCs w:val="24"/>
        </w:rPr>
        <w:t xml:space="preserve">Students who are interested in medicine and clinical research are encouraged to apply to the </w:t>
      </w:r>
      <w:r w:rsidR="00033D31" w:rsidRPr="006D4674">
        <w:rPr>
          <w:sz w:val="24"/>
          <w:szCs w:val="24"/>
        </w:rPr>
        <w:t xml:space="preserve">WellSpan Health York Hospital </w:t>
      </w:r>
      <w:r w:rsidRPr="006D4674">
        <w:rPr>
          <w:sz w:val="24"/>
          <w:szCs w:val="24"/>
        </w:rPr>
        <w:t>Clinical Research Volunteer Program.  The ideal applicant is a</w:t>
      </w:r>
      <w:r w:rsidR="00C22311" w:rsidRPr="006D4674">
        <w:rPr>
          <w:sz w:val="24"/>
          <w:szCs w:val="24"/>
        </w:rPr>
        <w:t xml:space="preserve">n undergraduate, post baccalaureate, or first year medical student with a strong academic record </w:t>
      </w:r>
      <w:r w:rsidRPr="006D4674">
        <w:rPr>
          <w:sz w:val="24"/>
          <w:szCs w:val="24"/>
        </w:rPr>
        <w:t xml:space="preserve">aspiring to attend </w:t>
      </w:r>
      <w:r w:rsidR="00A21565" w:rsidRPr="006D4674">
        <w:rPr>
          <w:sz w:val="24"/>
          <w:szCs w:val="24"/>
        </w:rPr>
        <w:t xml:space="preserve">or complete </w:t>
      </w:r>
      <w:r w:rsidRPr="006D4674">
        <w:rPr>
          <w:sz w:val="24"/>
          <w:szCs w:val="24"/>
        </w:rPr>
        <w:t xml:space="preserve">a graduate program in </w:t>
      </w:r>
      <w:r w:rsidR="00741EB2">
        <w:rPr>
          <w:sz w:val="24"/>
          <w:szCs w:val="24"/>
        </w:rPr>
        <w:t>a medical</w:t>
      </w:r>
      <w:r w:rsidR="00D64DDB">
        <w:rPr>
          <w:sz w:val="24"/>
          <w:szCs w:val="24"/>
        </w:rPr>
        <w:t xml:space="preserve"> or other</w:t>
      </w:r>
      <w:r w:rsidR="00741EB2">
        <w:rPr>
          <w:sz w:val="24"/>
          <w:szCs w:val="24"/>
        </w:rPr>
        <w:t xml:space="preserve"> related field</w:t>
      </w:r>
      <w:r w:rsidR="00D64DDB">
        <w:rPr>
          <w:sz w:val="24"/>
          <w:szCs w:val="24"/>
        </w:rPr>
        <w:t xml:space="preserve"> (e.g., psychology) that are research based</w:t>
      </w:r>
      <w:r w:rsidR="00C22311" w:rsidRPr="006D4674">
        <w:rPr>
          <w:sz w:val="24"/>
          <w:szCs w:val="24"/>
        </w:rPr>
        <w:t xml:space="preserve">. </w:t>
      </w:r>
      <w:r w:rsidRPr="006D4674">
        <w:rPr>
          <w:sz w:val="24"/>
          <w:szCs w:val="24"/>
        </w:rPr>
        <w:t xml:space="preserve"> </w:t>
      </w:r>
      <w:r w:rsidR="00C22311" w:rsidRPr="006D4674">
        <w:rPr>
          <w:sz w:val="24"/>
          <w:szCs w:val="24"/>
        </w:rPr>
        <w:t>The a</w:t>
      </w:r>
      <w:r w:rsidR="00FE06CD" w:rsidRPr="006D4674">
        <w:rPr>
          <w:sz w:val="24"/>
          <w:szCs w:val="24"/>
        </w:rPr>
        <w:t xml:space="preserve">pplication period is open </w:t>
      </w:r>
      <w:r w:rsidR="000F2A2A" w:rsidRPr="006D4674">
        <w:rPr>
          <w:sz w:val="24"/>
          <w:szCs w:val="24"/>
        </w:rPr>
        <w:t>January 2</w:t>
      </w:r>
      <w:r w:rsidR="00D53DAE" w:rsidRPr="006D4674">
        <w:rPr>
          <w:sz w:val="24"/>
          <w:szCs w:val="24"/>
        </w:rPr>
        <w:t>2, 2019</w:t>
      </w:r>
      <w:r w:rsidR="000F2A2A" w:rsidRPr="006D4674">
        <w:rPr>
          <w:sz w:val="24"/>
          <w:szCs w:val="24"/>
        </w:rPr>
        <w:t xml:space="preserve"> – February 15, 2019.  </w:t>
      </w:r>
      <w:r w:rsidR="00A21565" w:rsidRPr="006D4674">
        <w:rPr>
          <w:sz w:val="24"/>
          <w:szCs w:val="24"/>
          <w:vertAlign w:val="superscript"/>
        </w:rPr>
        <w:t xml:space="preserve"> </w:t>
      </w:r>
      <w:r w:rsidR="00A21565" w:rsidRPr="006D4674">
        <w:rPr>
          <w:sz w:val="24"/>
          <w:szCs w:val="24"/>
        </w:rPr>
        <w:t>Five applicants</w:t>
      </w:r>
      <w:r w:rsidR="00C22311" w:rsidRPr="006D4674">
        <w:rPr>
          <w:sz w:val="24"/>
          <w:szCs w:val="24"/>
        </w:rPr>
        <w:t xml:space="preserve"> will be selected to participate</w:t>
      </w:r>
      <w:r w:rsidR="00A21565" w:rsidRPr="006D4674">
        <w:rPr>
          <w:sz w:val="24"/>
          <w:szCs w:val="24"/>
        </w:rPr>
        <w:t xml:space="preserve"> starting September 1</w:t>
      </w:r>
      <w:r w:rsidR="000F2A2A" w:rsidRPr="006D4674">
        <w:rPr>
          <w:sz w:val="24"/>
          <w:szCs w:val="24"/>
        </w:rPr>
        <w:t xml:space="preserve">, </w:t>
      </w:r>
      <w:r w:rsidR="00C32C91" w:rsidRPr="006D4674">
        <w:rPr>
          <w:sz w:val="24"/>
          <w:szCs w:val="24"/>
        </w:rPr>
        <w:t>2019 with</w:t>
      </w:r>
      <w:r w:rsidR="00A21565" w:rsidRPr="006D4674">
        <w:rPr>
          <w:sz w:val="24"/>
          <w:szCs w:val="24"/>
        </w:rPr>
        <w:t xml:space="preserve"> the understanding that all volunteer requirements are completed prior to the start date.</w:t>
      </w:r>
      <w:r w:rsidR="00FE06CD" w:rsidRPr="006D4674">
        <w:rPr>
          <w:sz w:val="24"/>
          <w:szCs w:val="24"/>
        </w:rPr>
        <w:t xml:space="preserve">  </w:t>
      </w:r>
    </w:p>
    <w:p w14:paraId="1D4FE092" w14:textId="77777777" w:rsidR="008A28C0" w:rsidRPr="006D4674" w:rsidRDefault="006D4674">
      <w:pPr>
        <w:rPr>
          <w:b/>
          <w:sz w:val="28"/>
          <w:szCs w:val="28"/>
        </w:rPr>
      </w:pPr>
      <w:r>
        <w:rPr>
          <w:b/>
          <w:sz w:val="28"/>
          <w:szCs w:val="28"/>
        </w:rPr>
        <w:t xml:space="preserve">Applicant </w:t>
      </w:r>
      <w:r w:rsidR="008A28C0" w:rsidRPr="006D4674">
        <w:rPr>
          <w:b/>
          <w:sz w:val="28"/>
          <w:szCs w:val="28"/>
        </w:rPr>
        <w:t>Requirements</w:t>
      </w:r>
    </w:p>
    <w:p w14:paraId="1C66FA23" w14:textId="77777777" w:rsidR="008A28C0" w:rsidRPr="006D4674" w:rsidRDefault="004842DE" w:rsidP="008A28C0">
      <w:pPr>
        <w:pStyle w:val="ListParagraph"/>
        <w:numPr>
          <w:ilvl w:val="0"/>
          <w:numId w:val="1"/>
        </w:numPr>
        <w:rPr>
          <w:sz w:val="24"/>
          <w:szCs w:val="24"/>
        </w:rPr>
      </w:pPr>
      <w:r w:rsidRPr="006D4674">
        <w:rPr>
          <w:sz w:val="24"/>
          <w:szCs w:val="24"/>
        </w:rPr>
        <w:t>Must be an u</w:t>
      </w:r>
      <w:r w:rsidR="00A85727" w:rsidRPr="006D4674">
        <w:rPr>
          <w:sz w:val="24"/>
          <w:szCs w:val="24"/>
        </w:rPr>
        <w:t>ndergraduate</w:t>
      </w:r>
      <w:r w:rsidRPr="006D4674">
        <w:rPr>
          <w:sz w:val="24"/>
          <w:szCs w:val="24"/>
        </w:rPr>
        <w:t xml:space="preserve"> or</w:t>
      </w:r>
      <w:r w:rsidR="00A85727" w:rsidRPr="006D4674">
        <w:rPr>
          <w:sz w:val="24"/>
          <w:szCs w:val="24"/>
        </w:rPr>
        <w:t xml:space="preserve"> post baccalaureate</w:t>
      </w:r>
      <w:r w:rsidRPr="006D4674">
        <w:rPr>
          <w:sz w:val="24"/>
          <w:szCs w:val="24"/>
        </w:rPr>
        <w:t xml:space="preserve"> student </w:t>
      </w:r>
      <w:r w:rsidR="008A28C0" w:rsidRPr="006D4674">
        <w:rPr>
          <w:sz w:val="24"/>
          <w:szCs w:val="24"/>
        </w:rPr>
        <w:t xml:space="preserve">in an accredited Institution </w:t>
      </w:r>
      <w:r w:rsidRPr="006D4674">
        <w:rPr>
          <w:sz w:val="24"/>
          <w:szCs w:val="24"/>
        </w:rPr>
        <w:t xml:space="preserve">of higher learning </w:t>
      </w:r>
      <w:r w:rsidR="008A28C0" w:rsidRPr="006D4674">
        <w:rPr>
          <w:sz w:val="24"/>
          <w:szCs w:val="24"/>
        </w:rPr>
        <w:t>located in the United States</w:t>
      </w:r>
      <w:r w:rsidRPr="006D4674">
        <w:rPr>
          <w:sz w:val="24"/>
          <w:szCs w:val="24"/>
        </w:rPr>
        <w:t>; or a first-year medical student currently enrolled in a LCME or AOA accredited medical school.</w:t>
      </w:r>
    </w:p>
    <w:p w14:paraId="3596D3ED" w14:textId="77777777" w:rsidR="008A28C0" w:rsidRPr="006D4674" w:rsidRDefault="008A28C0" w:rsidP="008A28C0">
      <w:pPr>
        <w:pStyle w:val="ListParagraph"/>
        <w:numPr>
          <w:ilvl w:val="0"/>
          <w:numId w:val="1"/>
        </w:numPr>
        <w:rPr>
          <w:sz w:val="24"/>
          <w:szCs w:val="24"/>
        </w:rPr>
      </w:pPr>
      <w:r w:rsidRPr="006D4674">
        <w:rPr>
          <w:sz w:val="24"/>
          <w:szCs w:val="24"/>
        </w:rPr>
        <w:t xml:space="preserve">Student is in good standing with Institution and maintains a minimum 3.0 GPA </w:t>
      </w:r>
    </w:p>
    <w:p w14:paraId="764D0250" w14:textId="241348E7" w:rsidR="008A28C0" w:rsidRPr="006D4674" w:rsidRDefault="008A28C0" w:rsidP="008A28C0">
      <w:pPr>
        <w:pStyle w:val="ListParagraph"/>
        <w:numPr>
          <w:ilvl w:val="0"/>
          <w:numId w:val="1"/>
        </w:numPr>
        <w:rPr>
          <w:sz w:val="24"/>
          <w:szCs w:val="24"/>
        </w:rPr>
      </w:pPr>
      <w:r w:rsidRPr="006D4674">
        <w:rPr>
          <w:sz w:val="24"/>
          <w:szCs w:val="24"/>
        </w:rPr>
        <w:t xml:space="preserve">Student has completed </w:t>
      </w:r>
      <w:r w:rsidR="00932B82">
        <w:rPr>
          <w:sz w:val="24"/>
          <w:szCs w:val="24"/>
        </w:rPr>
        <w:t>a research related course such as</w:t>
      </w:r>
      <w:r w:rsidRPr="006D4674">
        <w:rPr>
          <w:sz w:val="24"/>
          <w:szCs w:val="24"/>
        </w:rPr>
        <w:t xml:space="preserve"> Introduction to </w:t>
      </w:r>
      <w:r w:rsidR="005072B5" w:rsidRPr="006D4674">
        <w:rPr>
          <w:sz w:val="24"/>
          <w:szCs w:val="24"/>
        </w:rPr>
        <w:t>Research,</w:t>
      </w:r>
      <w:r w:rsidRPr="006D4674">
        <w:rPr>
          <w:sz w:val="24"/>
          <w:szCs w:val="24"/>
        </w:rPr>
        <w:t xml:space="preserve"> </w:t>
      </w:r>
      <w:r w:rsidR="00932B82">
        <w:rPr>
          <w:sz w:val="24"/>
          <w:szCs w:val="24"/>
        </w:rPr>
        <w:t xml:space="preserve">Statistics </w:t>
      </w:r>
      <w:r w:rsidRPr="006D4674">
        <w:rPr>
          <w:sz w:val="24"/>
          <w:szCs w:val="24"/>
        </w:rPr>
        <w:t>or equivalent class.</w:t>
      </w:r>
    </w:p>
    <w:p w14:paraId="035EA164" w14:textId="77777777" w:rsidR="00B91626" w:rsidRPr="006D4674" w:rsidRDefault="00BA1CF5" w:rsidP="00C32C91">
      <w:pPr>
        <w:pStyle w:val="ListParagraph"/>
        <w:numPr>
          <w:ilvl w:val="0"/>
          <w:numId w:val="1"/>
        </w:numPr>
        <w:rPr>
          <w:sz w:val="24"/>
          <w:szCs w:val="24"/>
        </w:rPr>
      </w:pPr>
      <w:r w:rsidRPr="006D4674">
        <w:rPr>
          <w:sz w:val="24"/>
          <w:szCs w:val="24"/>
        </w:rPr>
        <w:t xml:space="preserve">Able to complete </w:t>
      </w:r>
      <w:r w:rsidR="00075148" w:rsidRPr="006D4674">
        <w:rPr>
          <w:sz w:val="24"/>
          <w:szCs w:val="24"/>
        </w:rPr>
        <w:t xml:space="preserve">WSH </w:t>
      </w:r>
      <w:r w:rsidRPr="006D4674">
        <w:rPr>
          <w:sz w:val="24"/>
          <w:szCs w:val="24"/>
        </w:rPr>
        <w:t xml:space="preserve">volunteer engagement </w:t>
      </w:r>
      <w:r w:rsidR="00075148" w:rsidRPr="006D4674">
        <w:rPr>
          <w:sz w:val="24"/>
          <w:szCs w:val="24"/>
        </w:rPr>
        <w:t xml:space="preserve">onboarding </w:t>
      </w:r>
      <w:r w:rsidRPr="006D4674">
        <w:rPr>
          <w:sz w:val="24"/>
          <w:szCs w:val="24"/>
        </w:rPr>
        <w:t>pr</w:t>
      </w:r>
      <w:r w:rsidR="00C22311" w:rsidRPr="006D4674">
        <w:rPr>
          <w:sz w:val="24"/>
          <w:szCs w:val="24"/>
        </w:rPr>
        <w:t>ocess</w:t>
      </w:r>
      <w:r w:rsidR="004842DE" w:rsidRPr="006D4674">
        <w:rPr>
          <w:sz w:val="24"/>
          <w:szCs w:val="24"/>
        </w:rPr>
        <w:t xml:space="preserve"> and Research education modules</w:t>
      </w:r>
      <w:r w:rsidR="00C22311" w:rsidRPr="006D4674">
        <w:rPr>
          <w:sz w:val="24"/>
          <w:szCs w:val="24"/>
        </w:rPr>
        <w:t xml:space="preserve"> </w:t>
      </w:r>
      <w:r w:rsidR="004842DE" w:rsidRPr="006D4674">
        <w:rPr>
          <w:sz w:val="24"/>
          <w:szCs w:val="24"/>
        </w:rPr>
        <w:t>prior to September 1</w:t>
      </w:r>
      <w:r w:rsidR="000F2A2A" w:rsidRPr="006D4674">
        <w:rPr>
          <w:sz w:val="24"/>
          <w:szCs w:val="24"/>
        </w:rPr>
        <w:t>, 2019.</w:t>
      </w:r>
    </w:p>
    <w:p w14:paraId="60622336" w14:textId="0EE381ED" w:rsidR="00C32C91" w:rsidRPr="006D4674" w:rsidRDefault="00BA1CF5" w:rsidP="00C32C91">
      <w:pPr>
        <w:pStyle w:val="ListParagraph"/>
        <w:numPr>
          <w:ilvl w:val="0"/>
          <w:numId w:val="1"/>
        </w:numPr>
        <w:rPr>
          <w:sz w:val="24"/>
          <w:szCs w:val="24"/>
        </w:rPr>
      </w:pPr>
      <w:r w:rsidRPr="006D4674">
        <w:rPr>
          <w:sz w:val="24"/>
          <w:szCs w:val="24"/>
        </w:rPr>
        <w:t>Able to dedicate a minimum of 2 shifts of 2 hours each,</w:t>
      </w:r>
      <w:r w:rsidR="007D7929" w:rsidRPr="006D4674">
        <w:rPr>
          <w:sz w:val="24"/>
          <w:szCs w:val="24"/>
        </w:rPr>
        <w:t xml:space="preserve"> twice a</w:t>
      </w:r>
      <w:r w:rsidR="00BC7A34" w:rsidRPr="006D4674">
        <w:rPr>
          <w:sz w:val="24"/>
          <w:szCs w:val="24"/>
        </w:rPr>
        <w:t xml:space="preserve"> week during the academic </w:t>
      </w:r>
      <w:r w:rsidR="00E17216" w:rsidRPr="006D4674">
        <w:rPr>
          <w:sz w:val="24"/>
          <w:szCs w:val="24"/>
        </w:rPr>
        <w:t>year</w:t>
      </w:r>
      <w:r w:rsidR="00F536E9">
        <w:rPr>
          <w:sz w:val="24"/>
          <w:szCs w:val="24"/>
        </w:rPr>
        <w:t>.</w:t>
      </w:r>
      <w:r w:rsidR="004842DE" w:rsidRPr="006D4674">
        <w:rPr>
          <w:sz w:val="24"/>
          <w:szCs w:val="24"/>
        </w:rPr>
        <w:t xml:space="preserve"> </w:t>
      </w:r>
    </w:p>
    <w:p w14:paraId="2FEDBD10" w14:textId="77777777" w:rsidR="006D4674" w:rsidRDefault="006D4674" w:rsidP="00C32C91">
      <w:pPr>
        <w:rPr>
          <w:sz w:val="24"/>
          <w:szCs w:val="24"/>
        </w:rPr>
      </w:pPr>
      <w:r>
        <w:rPr>
          <w:b/>
          <w:sz w:val="28"/>
          <w:szCs w:val="28"/>
        </w:rPr>
        <w:t xml:space="preserve">Application </w:t>
      </w:r>
    </w:p>
    <w:p w14:paraId="4E7ADE9C" w14:textId="77777777" w:rsidR="00C32C91" w:rsidRPr="006D4674" w:rsidRDefault="006D4674" w:rsidP="00C32C91">
      <w:pPr>
        <w:rPr>
          <w:sz w:val="24"/>
          <w:szCs w:val="24"/>
        </w:rPr>
      </w:pPr>
      <w:r>
        <w:rPr>
          <w:sz w:val="24"/>
          <w:szCs w:val="24"/>
        </w:rPr>
        <w:t>S</w:t>
      </w:r>
      <w:r w:rsidR="00C32C91" w:rsidRPr="006D4674">
        <w:rPr>
          <w:sz w:val="24"/>
          <w:szCs w:val="24"/>
        </w:rPr>
        <w:t xml:space="preserve">ubmit the following items to the Emig Research Center at </w:t>
      </w:r>
      <w:hyperlink r:id="rId7" w:history="1">
        <w:r w:rsidR="00C32C91" w:rsidRPr="006D4674">
          <w:rPr>
            <w:rStyle w:val="Hyperlink"/>
            <w:sz w:val="24"/>
            <w:szCs w:val="24"/>
          </w:rPr>
          <w:t>research@wellspan.org</w:t>
        </w:r>
      </w:hyperlink>
      <w:r w:rsidR="00C32C91" w:rsidRPr="006D4674">
        <w:rPr>
          <w:sz w:val="24"/>
          <w:szCs w:val="24"/>
        </w:rPr>
        <w:t xml:space="preserve"> </w:t>
      </w:r>
      <w:r w:rsidR="00B91626" w:rsidRPr="006D4674">
        <w:rPr>
          <w:sz w:val="24"/>
          <w:szCs w:val="24"/>
        </w:rPr>
        <w:t xml:space="preserve">or Emig Research Center, 1001 South George Street, York, PA 17403 </w:t>
      </w:r>
      <w:r w:rsidR="00C32C91" w:rsidRPr="006D4674">
        <w:rPr>
          <w:sz w:val="24"/>
          <w:szCs w:val="24"/>
        </w:rPr>
        <w:t xml:space="preserve">no later than February 15, </w:t>
      </w:r>
      <w:r w:rsidR="00291DA0" w:rsidRPr="006D4674">
        <w:rPr>
          <w:sz w:val="24"/>
          <w:szCs w:val="24"/>
        </w:rPr>
        <w:t>2019</w:t>
      </w:r>
      <w:r w:rsidR="00B91626" w:rsidRPr="006D4674">
        <w:rPr>
          <w:sz w:val="24"/>
          <w:szCs w:val="24"/>
        </w:rPr>
        <w:t xml:space="preserve">. </w:t>
      </w:r>
      <w:r w:rsidR="00C32C91" w:rsidRPr="006D4674">
        <w:rPr>
          <w:sz w:val="24"/>
          <w:szCs w:val="24"/>
        </w:rPr>
        <w:t>Contact us with questions (717) 851-2223.</w:t>
      </w:r>
    </w:p>
    <w:bookmarkStart w:id="0" w:name="_GoBack"/>
    <w:p w14:paraId="5ABAF1AB" w14:textId="5C949727" w:rsidR="00B14E7D" w:rsidRDefault="00F536E9" w:rsidP="00B14E7D">
      <w:pPr>
        <w:ind w:left="360"/>
        <w:rPr>
          <w:sz w:val="24"/>
          <w:szCs w:val="24"/>
        </w:rPr>
      </w:pPr>
      <w:r>
        <w:rPr>
          <w:sz w:val="24"/>
          <w:szCs w:val="24"/>
        </w:rPr>
        <w:fldChar w:fldCharType="begin">
          <w:ffData>
            <w:name w:val="Check1"/>
            <w:enabled/>
            <w:calcOnExit w:val="0"/>
            <w:checkBox>
              <w:sizeAuto/>
              <w:default w:val="0"/>
            </w:checkBox>
          </w:ffData>
        </w:fldChar>
      </w:r>
      <w:bookmarkStart w:id="1" w:name="Check1"/>
      <w:r>
        <w:rPr>
          <w:sz w:val="24"/>
          <w:szCs w:val="24"/>
        </w:rPr>
        <w:instrText xml:space="preserve"> FORMCHECKBOX </w:instrText>
      </w:r>
      <w:r>
        <w:rPr>
          <w:sz w:val="24"/>
          <w:szCs w:val="24"/>
        </w:rPr>
      </w:r>
      <w:r>
        <w:rPr>
          <w:sz w:val="24"/>
          <w:szCs w:val="24"/>
        </w:rPr>
        <w:fldChar w:fldCharType="end"/>
      </w:r>
      <w:bookmarkEnd w:id="1"/>
      <w:bookmarkEnd w:id="0"/>
      <w:r w:rsidR="00B14E7D">
        <w:rPr>
          <w:sz w:val="24"/>
          <w:szCs w:val="24"/>
        </w:rPr>
        <w:t xml:space="preserve">  </w:t>
      </w:r>
      <w:r w:rsidR="00C32C91" w:rsidRPr="00B14E7D">
        <w:rPr>
          <w:sz w:val="24"/>
          <w:szCs w:val="24"/>
        </w:rPr>
        <w:t>Completed Application</w:t>
      </w:r>
    </w:p>
    <w:p w14:paraId="50D615A5" w14:textId="77777777" w:rsidR="00A42EC6" w:rsidRDefault="00B14E7D" w:rsidP="00A42EC6">
      <w:pPr>
        <w:ind w:left="360"/>
        <w:rPr>
          <w:sz w:val="24"/>
          <w:szCs w:val="24"/>
        </w:rPr>
      </w:pPr>
      <w:r>
        <w:rPr>
          <w:sz w:val="24"/>
          <w:szCs w:val="24"/>
        </w:rPr>
        <w:fldChar w:fldCharType="begin">
          <w:ffData>
            <w:name w:val="Check2"/>
            <w:enabled/>
            <w:calcOnExit w:val="0"/>
            <w:checkBox>
              <w:sizeAuto/>
              <w:default w:val="0"/>
            </w:checkBox>
          </w:ffData>
        </w:fldChar>
      </w:r>
      <w:bookmarkStart w:id="2" w:name="Check2"/>
      <w:r>
        <w:rPr>
          <w:sz w:val="24"/>
          <w:szCs w:val="24"/>
        </w:rPr>
        <w:instrText xml:space="preserve"> FORMCHECKBOX </w:instrText>
      </w:r>
      <w:r w:rsidR="00362C34">
        <w:rPr>
          <w:sz w:val="24"/>
          <w:szCs w:val="24"/>
        </w:rPr>
      </w:r>
      <w:r w:rsidR="00362C34">
        <w:rPr>
          <w:sz w:val="24"/>
          <w:szCs w:val="24"/>
        </w:rPr>
        <w:fldChar w:fldCharType="separate"/>
      </w:r>
      <w:r>
        <w:rPr>
          <w:sz w:val="24"/>
          <w:szCs w:val="24"/>
        </w:rPr>
        <w:fldChar w:fldCharType="end"/>
      </w:r>
      <w:bookmarkEnd w:id="2"/>
      <w:r>
        <w:rPr>
          <w:sz w:val="24"/>
          <w:szCs w:val="24"/>
        </w:rPr>
        <w:t xml:space="preserve">  </w:t>
      </w:r>
      <w:r w:rsidR="00A42EC6">
        <w:rPr>
          <w:sz w:val="24"/>
          <w:szCs w:val="24"/>
        </w:rPr>
        <w:t>Current Transcript</w:t>
      </w:r>
    </w:p>
    <w:p w14:paraId="400943B1" w14:textId="77777777" w:rsidR="00A42EC6" w:rsidRDefault="00A42EC6" w:rsidP="00A42EC6">
      <w:pPr>
        <w:ind w:left="360"/>
        <w:rPr>
          <w:sz w:val="24"/>
          <w:szCs w:val="24"/>
        </w:rPr>
      </w:pPr>
      <w:r>
        <w:rPr>
          <w:sz w:val="24"/>
          <w:szCs w:val="24"/>
        </w:rPr>
        <w:fldChar w:fldCharType="begin">
          <w:ffData>
            <w:name w:val="Check3"/>
            <w:enabled/>
            <w:calcOnExit w:val="0"/>
            <w:checkBox>
              <w:sizeAuto/>
              <w:default w:val="0"/>
            </w:checkBox>
          </w:ffData>
        </w:fldChar>
      </w:r>
      <w:bookmarkStart w:id="3" w:name="Check3"/>
      <w:r>
        <w:rPr>
          <w:sz w:val="24"/>
          <w:szCs w:val="24"/>
        </w:rPr>
        <w:instrText xml:space="preserve"> FORMCHECKBOX </w:instrText>
      </w:r>
      <w:r w:rsidR="00362C34">
        <w:rPr>
          <w:sz w:val="24"/>
          <w:szCs w:val="24"/>
        </w:rPr>
      </w:r>
      <w:r w:rsidR="00362C34">
        <w:rPr>
          <w:sz w:val="24"/>
          <w:szCs w:val="24"/>
        </w:rPr>
        <w:fldChar w:fldCharType="separate"/>
      </w:r>
      <w:r>
        <w:rPr>
          <w:sz w:val="24"/>
          <w:szCs w:val="24"/>
        </w:rPr>
        <w:fldChar w:fldCharType="end"/>
      </w:r>
      <w:bookmarkEnd w:id="3"/>
      <w:r>
        <w:rPr>
          <w:sz w:val="24"/>
          <w:szCs w:val="24"/>
        </w:rPr>
        <w:t xml:space="preserve">  </w:t>
      </w:r>
      <w:r w:rsidR="00C32C91" w:rsidRPr="006D4674">
        <w:rPr>
          <w:sz w:val="24"/>
          <w:szCs w:val="24"/>
        </w:rPr>
        <w:t>Letter of Recommendation from your Academic Advisor</w:t>
      </w:r>
    </w:p>
    <w:p w14:paraId="3E76B498" w14:textId="28EE7F41" w:rsidR="00BA1CF5" w:rsidRDefault="00A42EC6" w:rsidP="00A42EC6">
      <w:pPr>
        <w:ind w:left="360"/>
        <w:rPr>
          <w:sz w:val="24"/>
          <w:szCs w:val="24"/>
        </w:rPr>
      </w:pPr>
      <w:r>
        <w:rPr>
          <w:sz w:val="24"/>
          <w:szCs w:val="24"/>
        </w:rPr>
        <w:fldChar w:fldCharType="begin">
          <w:ffData>
            <w:name w:val="Check4"/>
            <w:enabled/>
            <w:calcOnExit w:val="0"/>
            <w:checkBox>
              <w:sizeAuto/>
              <w:default w:val="0"/>
              <w:checked w:val="0"/>
            </w:checkBox>
          </w:ffData>
        </w:fldChar>
      </w:r>
      <w:bookmarkStart w:id="4" w:name="Check4"/>
      <w:r>
        <w:rPr>
          <w:sz w:val="24"/>
          <w:szCs w:val="24"/>
        </w:rPr>
        <w:instrText xml:space="preserve"> FORMCHECKBOX </w:instrText>
      </w:r>
      <w:r w:rsidR="00362C34">
        <w:rPr>
          <w:sz w:val="24"/>
          <w:szCs w:val="24"/>
        </w:rPr>
      </w:r>
      <w:r w:rsidR="00362C34">
        <w:rPr>
          <w:sz w:val="24"/>
          <w:szCs w:val="24"/>
        </w:rPr>
        <w:fldChar w:fldCharType="separate"/>
      </w:r>
      <w:r>
        <w:rPr>
          <w:sz w:val="24"/>
          <w:szCs w:val="24"/>
        </w:rPr>
        <w:fldChar w:fldCharType="end"/>
      </w:r>
      <w:bookmarkEnd w:id="4"/>
      <w:r>
        <w:rPr>
          <w:sz w:val="24"/>
          <w:szCs w:val="24"/>
        </w:rPr>
        <w:t xml:space="preserve"> </w:t>
      </w:r>
      <w:r w:rsidR="00C32C91" w:rsidRPr="006D4674">
        <w:rPr>
          <w:sz w:val="24"/>
          <w:szCs w:val="24"/>
        </w:rPr>
        <w:t xml:space="preserve">Completion record for the Medical Researchers- Basic Course at </w:t>
      </w:r>
      <w:hyperlink r:id="rId8" w:history="1">
        <w:r w:rsidR="00C32C91" w:rsidRPr="006D4674">
          <w:rPr>
            <w:rStyle w:val="Hyperlink"/>
            <w:sz w:val="24"/>
            <w:szCs w:val="24"/>
          </w:rPr>
          <w:t>www.citiprogram.org</w:t>
        </w:r>
      </w:hyperlink>
      <w:r w:rsidR="00C32C91" w:rsidRPr="006D4674">
        <w:rPr>
          <w:sz w:val="24"/>
          <w:szCs w:val="24"/>
        </w:rPr>
        <w:t xml:space="preserve"> (must create user account and affiliate with WellSpan Health to gain credit for completion</w:t>
      </w:r>
      <w:r w:rsidR="005072B5">
        <w:rPr>
          <w:sz w:val="24"/>
          <w:szCs w:val="24"/>
        </w:rPr>
        <w:t xml:space="preserve"> – instructions are at the end of this application).</w:t>
      </w:r>
    </w:p>
    <w:p w14:paraId="38C1DBDC" w14:textId="77777777" w:rsidR="006D4674" w:rsidRDefault="006D4674" w:rsidP="00BA1CF5">
      <w:pPr>
        <w:rPr>
          <w:b/>
          <w:sz w:val="28"/>
          <w:szCs w:val="28"/>
        </w:rPr>
      </w:pPr>
    </w:p>
    <w:p w14:paraId="001C487D" w14:textId="77777777" w:rsidR="006D4674" w:rsidRDefault="006D4674" w:rsidP="00BA1CF5">
      <w:pPr>
        <w:rPr>
          <w:b/>
          <w:sz w:val="28"/>
          <w:szCs w:val="28"/>
        </w:rPr>
      </w:pPr>
    </w:p>
    <w:p w14:paraId="5815946A" w14:textId="5954F235" w:rsidR="00A42EC6" w:rsidRDefault="00A42EC6" w:rsidP="00F6578C">
      <w:pPr>
        <w:ind w:firstLine="720"/>
        <w:rPr>
          <w:b/>
          <w:sz w:val="28"/>
          <w:szCs w:val="28"/>
        </w:rPr>
      </w:pPr>
    </w:p>
    <w:p w14:paraId="2ADCC8CD" w14:textId="77777777" w:rsidR="00F6578C" w:rsidRDefault="00F6578C" w:rsidP="00F6578C">
      <w:pPr>
        <w:ind w:firstLine="720"/>
        <w:rPr>
          <w:b/>
          <w:sz w:val="28"/>
          <w:szCs w:val="28"/>
        </w:rPr>
      </w:pPr>
    </w:p>
    <w:p w14:paraId="4EEB7868" w14:textId="77777777" w:rsidR="005A7CA5" w:rsidRPr="006D4674" w:rsidRDefault="005A7CA5" w:rsidP="00BA1CF5">
      <w:pPr>
        <w:rPr>
          <w:b/>
          <w:sz w:val="28"/>
          <w:szCs w:val="28"/>
        </w:rPr>
      </w:pPr>
      <w:r w:rsidRPr="006D4674">
        <w:rPr>
          <w:b/>
          <w:sz w:val="28"/>
          <w:szCs w:val="28"/>
        </w:rPr>
        <w:lastRenderedPageBreak/>
        <w:t>Volunteer Information</w:t>
      </w:r>
    </w:p>
    <w:p w14:paraId="3A770419" w14:textId="77777777" w:rsidR="005A7CA5" w:rsidRPr="006D4674" w:rsidRDefault="005A7CA5" w:rsidP="00BA1CF5">
      <w:pPr>
        <w:rPr>
          <w:b/>
          <w:sz w:val="24"/>
          <w:szCs w:val="24"/>
        </w:rPr>
      </w:pPr>
      <w:r w:rsidRPr="006D4674">
        <w:rPr>
          <w:b/>
          <w:sz w:val="24"/>
          <w:szCs w:val="24"/>
        </w:rPr>
        <w:t>Name:</w:t>
      </w:r>
      <w:r w:rsidR="006D4674" w:rsidRPr="006D4674">
        <w:rPr>
          <w:b/>
          <w:sz w:val="24"/>
          <w:szCs w:val="24"/>
        </w:rPr>
        <w:t xml:space="preserve"> </w:t>
      </w:r>
      <w:sdt>
        <w:sdtPr>
          <w:rPr>
            <w:b/>
            <w:sz w:val="24"/>
            <w:szCs w:val="24"/>
          </w:rPr>
          <w:id w:val="-67047766"/>
          <w:placeholder>
            <w:docPart w:val="DBA69B90071143B4BAD8A94C723488F6"/>
          </w:placeholder>
          <w:showingPlcHdr/>
        </w:sdtPr>
        <w:sdtEndPr/>
        <w:sdtContent>
          <w:r w:rsidR="006D4674" w:rsidRPr="006D4674">
            <w:rPr>
              <w:rStyle w:val="PlaceholderText"/>
              <w:sz w:val="24"/>
              <w:szCs w:val="24"/>
            </w:rPr>
            <w:t>Click or tap here to enter text.</w:t>
          </w:r>
        </w:sdtContent>
      </w:sdt>
    </w:p>
    <w:p w14:paraId="02E51684" w14:textId="77777777" w:rsidR="005A7CA5" w:rsidRPr="006D4674" w:rsidRDefault="005A7CA5" w:rsidP="00BA1CF5">
      <w:pPr>
        <w:rPr>
          <w:b/>
          <w:sz w:val="24"/>
          <w:szCs w:val="24"/>
        </w:rPr>
      </w:pPr>
      <w:r w:rsidRPr="006D4674">
        <w:rPr>
          <w:b/>
          <w:sz w:val="24"/>
          <w:szCs w:val="24"/>
        </w:rPr>
        <w:t>Preferred Contact Information:</w:t>
      </w:r>
      <w:sdt>
        <w:sdtPr>
          <w:rPr>
            <w:b/>
            <w:sz w:val="24"/>
            <w:szCs w:val="24"/>
          </w:rPr>
          <w:id w:val="-195389349"/>
          <w:placeholder>
            <w:docPart w:val="C88F863C777246BCADE06AC1FA1B97A1"/>
          </w:placeholder>
          <w:showingPlcHdr/>
        </w:sdtPr>
        <w:sdtEndPr/>
        <w:sdtContent>
          <w:r w:rsidR="006D4674" w:rsidRPr="006D4674">
            <w:rPr>
              <w:rStyle w:val="PlaceholderText"/>
              <w:sz w:val="24"/>
              <w:szCs w:val="24"/>
            </w:rPr>
            <w:t>Click or tap here to enter text.</w:t>
          </w:r>
        </w:sdtContent>
      </w:sdt>
    </w:p>
    <w:p w14:paraId="299D7ADB" w14:textId="77777777" w:rsidR="00B91626" w:rsidRPr="006D4674" w:rsidRDefault="00B91626" w:rsidP="00BA1CF5">
      <w:pPr>
        <w:rPr>
          <w:b/>
          <w:sz w:val="24"/>
          <w:szCs w:val="24"/>
        </w:rPr>
      </w:pPr>
      <w:r w:rsidRPr="006D4674">
        <w:rPr>
          <w:b/>
          <w:sz w:val="24"/>
          <w:szCs w:val="24"/>
        </w:rPr>
        <w:t>The best time and means of contacting you:</w:t>
      </w:r>
      <w:sdt>
        <w:sdtPr>
          <w:rPr>
            <w:b/>
            <w:sz w:val="24"/>
            <w:szCs w:val="24"/>
          </w:rPr>
          <w:id w:val="893696499"/>
          <w:placeholder>
            <w:docPart w:val="EB88352615DF42A98FE1597F7FBD97CD"/>
          </w:placeholder>
          <w:showingPlcHdr/>
        </w:sdtPr>
        <w:sdtEndPr/>
        <w:sdtContent>
          <w:r w:rsidR="006D4674" w:rsidRPr="006D4674">
            <w:rPr>
              <w:rStyle w:val="PlaceholderText"/>
              <w:sz w:val="24"/>
              <w:szCs w:val="24"/>
            </w:rPr>
            <w:t>Click or tap here to enter text.</w:t>
          </w:r>
        </w:sdtContent>
      </w:sdt>
    </w:p>
    <w:p w14:paraId="197EE02E" w14:textId="77777777" w:rsidR="005A7CA5" w:rsidRPr="006D4674" w:rsidRDefault="005A7CA5" w:rsidP="00BA1CF5">
      <w:pPr>
        <w:rPr>
          <w:b/>
          <w:sz w:val="24"/>
          <w:szCs w:val="24"/>
        </w:rPr>
      </w:pPr>
      <w:r w:rsidRPr="006D4674">
        <w:rPr>
          <w:b/>
          <w:sz w:val="24"/>
          <w:szCs w:val="24"/>
        </w:rPr>
        <w:t>Academic Affiliation:</w:t>
      </w:r>
      <w:sdt>
        <w:sdtPr>
          <w:rPr>
            <w:b/>
            <w:sz w:val="24"/>
            <w:szCs w:val="24"/>
          </w:rPr>
          <w:id w:val="-49234886"/>
          <w:placeholder>
            <w:docPart w:val="DEC76EA45D3E4562A07E50E6807F9695"/>
          </w:placeholder>
          <w:showingPlcHdr/>
        </w:sdtPr>
        <w:sdtEndPr/>
        <w:sdtContent>
          <w:r w:rsidR="006D4674" w:rsidRPr="006D4674">
            <w:rPr>
              <w:rStyle w:val="PlaceholderText"/>
              <w:sz w:val="24"/>
              <w:szCs w:val="24"/>
            </w:rPr>
            <w:t>Click or tap here to enter text.</w:t>
          </w:r>
        </w:sdtContent>
      </w:sdt>
    </w:p>
    <w:p w14:paraId="336B0D2B" w14:textId="77777777" w:rsidR="005A7CA5" w:rsidRPr="006D4674" w:rsidRDefault="005A7CA5" w:rsidP="00BA1CF5">
      <w:pPr>
        <w:rPr>
          <w:b/>
          <w:sz w:val="24"/>
          <w:szCs w:val="24"/>
        </w:rPr>
      </w:pPr>
      <w:r w:rsidRPr="006D4674">
        <w:rPr>
          <w:b/>
          <w:sz w:val="24"/>
          <w:szCs w:val="24"/>
        </w:rPr>
        <w:t>Academic Advisor Name:</w:t>
      </w:r>
      <w:r w:rsidR="006D4674" w:rsidRPr="006D4674">
        <w:rPr>
          <w:b/>
          <w:sz w:val="24"/>
          <w:szCs w:val="24"/>
        </w:rPr>
        <w:t xml:space="preserve"> </w:t>
      </w:r>
      <w:sdt>
        <w:sdtPr>
          <w:rPr>
            <w:b/>
            <w:sz w:val="24"/>
            <w:szCs w:val="24"/>
          </w:rPr>
          <w:id w:val="1406028752"/>
          <w:placeholder>
            <w:docPart w:val="01B2B3D98A2E4C75801730B3877A07E8"/>
          </w:placeholder>
          <w:showingPlcHdr/>
        </w:sdtPr>
        <w:sdtEndPr/>
        <w:sdtContent>
          <w:r w:rsidR="006D4674" w:rsidRPr="006D4674">
            <w:rPr>
              <w:rStyle w:val="PlaceholderText"/>
              <w:sz w:val="24"/>
              <w:szCs w:val="24"/>
            </w:rPr>
            <w:t>Click or tap here to enter text.</w:t>
          </w:r>
        </w:sdtContent>
      </w:sdt>
    </w:p>
    <w:p w14:paraId="2CE4F6E6" w14:textId="77777777" w:rsidR="005A7CA5" w:rsidRPr="006D4674" w:rsidRDefault="005A7CA5" w:rsidP="00BA1CF5">
      <w:pPr>
        <w:rPr>
          <w:b/>
          <w:sz w:val="24"/>
          <w:szCs w:val="24"/>
        </w:rPr>
      </w:pPr>
      <w:r w:rsidRPr="006D4674">
        <w:rPr>
          <w:b/>
          <w:sz w:val="24"/>
          <w:szCs w:val="24"/>
        </w:rPr>
        <w:t>Preferred Contact for Academic Advisor:</w:t>
      </w:r>
      <w:r w:rsidR="006D4674" w:rsidRPr="006D4674">
        <w:rPr>
          <w:b/>
          <w:sz w:val="24"/>
          <w:szCs w:val="24"/>
        </w:rPr>
        <w:t xml:space="preserve"> </w:t>
      </w:r>
      <w:sdt>
        <w:sdtPr>
          <w:rPr>
            <w:b/>
            <w:sz w:val="24"/>
            <w:szCs w:val="24"/>
          </w:rPr>
          <w:id w:val="-1247723186"/>
          <w:placeholder>
            <w:docPart w:val="0BB4FA2EC66E401781E18D7A6D6D85F8"/>
          </w:placeholder>
          <w:showingPlcHdr/>
        </w:sdtPr>
        <w:sdtEndPr/>
        <w:sdtContent>
          <w:r w:rsidR="006D4674" w:rsidRPr="006D4674">
            <w:rPr>
              <w:rStyle w:val="PlaceholderText"/>
              <w:sz w:val="24"/>
              <w:szCs w:val="24"/>
            </w:rPr>
            <w:t>Click or tap here to enter text.</w:t>
          </w:r>
        </w:sdtContent>
      </w:sdt>
    </w:p>
    <w:p w14:paraId="66E0ABF2" w14:textId="77777777" w:rsidR="005A7CA5" w:rsidRPr="006D4674" w:rsidRDefault="005A7CA5" w:rsidP="00BA1CF5">
      <w:pPr>
        <w:rPr>
          <w:b/>
          <w:sz w:val="24"/>
          <w:szCs w:val="24"/>
        </w:rPr>
      </w:pPr>
      <w:r w:rsidRPr="006D4674">
        <w:rPr>
          <w:b/>
          <w:sz w:val="24"/>
          <w:szCs w:val="24"/>
        </w:rPr>
        <w:t>Current GPA:</w:t>
      </w:r>
      <w:r w:rsidR="006D4674" w:rsidRPr="006D4674">
        <w:rPr>
          <w:b/>
          <w:sz w:val="24"/>
          <w:szCs w:val="24"/>
        </w:rPr>
        <w:t xml:space="preserve"> </w:t>
      </w:r>
      <w:sdt>
        <w:sdtPr>
          <w:rPr>
            <w:b/>
            <w:sz w:val="24"/>
            <w:szCs w:val="24"/>
          </w:rPr>
          <w:id w:val="-1811777102"/>
          <w:placeholder>
            <w:docPart w:val="13D4E91375B248C5ACD733947CE25A60"/>
          </w:placeholder>
          <w:showingPlcHdr/>
        </w:sdtPr>
        <w:sdtEndPr/>
        <w:sdtContent>
          <w:r w:rsidR="006D4674" w:rsidRPr="006D4674">
            <w:rPr>
              <w:rStyle w:val="PlaceholderText"/>
              <w:sz w:val="24"/>
              <w:szCs w:val="24"/>
            </w:rPr>
            <w:t>Click or tap here to enter text.</w:t>
          </w:r>
        </w:sdtContent>
      </w:sdt>
    </w:p>
    <w:p w14:paraId="54314D50" w14:textId="6115677D" w:rsidR="005A7CA5" w:rsidRPr="006D4674" w:rsidRDefault="005A7CA5" w:rsidP="00BA1CF5">
      <w:pPr>
        <w:rPr>
          <w:b/>
          <w:sz w:val="24"/>
          <w:szCs w:val="24"/>
        </w:rPr>
      </w:pPr>
      <w:r w:rsidRPr="006D4674">
        <w:rPr>
          <w:b/>
          <w:sz w:val="24"/>
          <w:szCs w:val="24"/>
        </w:rPr>
        <w:t>Title of</w:t>
      </w:r>
      <w:r w:rsidR="00932B82">
        <w:rPr>
          <w:b/>
          <w:sz w:val="24"/>
          <w:szCs w:val="24"/>
        </w:rPr>
        <w:t xml:space="preserve"> research related course:</w:t>
      </w:r>
      <w:r w:rsidR="006D4674" w:rsidRPr="006D4674">
        <w:rPr>
          <w:b/>
          <w:sz w:val="24"/>
          <w:szCs w:val="24"/>
        </w:rPr>
        <w:t xml:space="preserve"> </w:t>
      </w:r>
      <w:sdt>
        <w:sdtPr>
          <w:rPr>
            <w:b/>
            <w:sz w:val="24"/>
            <w:szCs w:val="24"/>
          </w:rPr>
          <w:id w:val="139084703"/>
          <w:placeholder>
            <w:docPart w:val="C33214C9E50E475BBEF609F60D376E75"/>
          </w:placeholder>
          <w:showingPlcHdr/>
        </w:sdtPr>
        <w:sdtEndPr/>
        <w:sdtContent>
          <w:r w:rsidR="006D4674" w:rsidRPr="006D4674">
            <w:rPr>
              <w:rStyle w:val="PlaceholderText"/>
              <w:sz w:val="24"/>
              <w:szCs w:val="24"/>
            </w:rPr>
            <w:t>Click or tap here to enter text.</w:t>
          </w:r>
        </w:sdtContent>
      </w:sdt>
    </w:p>
    <w:p w14:paraId="026FCD35" w14:textId="77777777" w:rsidR="00B14E7D" w:rsidRDefault="00B14E7D" w:rsidP="00C32C91">
      <w:pPr>
        <w:spacing w:before="100" w:beforeAutospacing="1" w:after="100" w:afterAutospacing="1" w:line="240" w:lineRule="auto"/>
        <w:outlineLvl w:val="0"/>
        <w:rPr>
          <w:rFonts w:eastAsia="Times New Roman" w:cs="Times New Roman"/>
          <w:b/>
          <w:bCs/>
          <w:color w:val="000000"/>
          <w:kern w:val="36"/>
          <w:sz w:val="28"/>
          <w:szCs w:val="28"/>
        </w:rPr>
      </w:pPr>
      <w:r>
        <w:rPr>
          <w:rFonts w:eastAsia="Times New Roman" w:cs="Times New Roman"/>
          <w:b/>
          <w:bCs/>
          <w:color w:val="000000"/>
          <w:kern w:val="36"/>
          <w:sz w:val="28"/>
          <w:szCs w:val="28"/>
        </w:rPr>
        <w:t>ESSAY</w:t>
      </w:r>
    </w:p>
    <w:p w14:paraId="16202740" w14:textId="77777777" w:rsidR="00B91626" w:rsidRPr="00B14E7D" w:rsidRDefault="00A42EC6" w:rsidP="00C32C91">
      <w:pPr>
        <w:spacing w:before="100" w:beforeAutospacing="1" w:after="100" w:afterAutospacing="1" w:line="240" w:lineRule="auto"/>
        <w:outlineLvl w:val="0"/>
        <w:rPr>
          <w:rFonts w:eastAsia="Times New Roman" w:cs="Times New Roman"/>
          <w:b/>
          <w:bCs/>
          <w:color w:val="000000"/>
          <w:kern w:val="36"/>
          <w:sz w:val="24"/>
          <w:szCs w:val="24"/>
        </w:rPr>
      </w:pPr>
      <w:r>
        <w:rPr>
          <w:rFonts w:eastAsia="Times New Roman" w:cs="Times New Roman"/>
          <w:b/>
          <w:bCs/>
          <w:color w:val="000000"/>
          <w:kern w:val="36"/>
          <w:sz w:val="24"/>
          <w:szCs w:val="24"/>
        </w:rPr>
        <w:t>In 500</w:t>
      </w:r>
      <w:r w:rsidR="00B91626" w:rsidRPr="00B14E7D">
        <w:rPr>
          <w:rFonts w:eastAsia="Times New Roman" w:cs="Times New Roman"/>
          <w:b/>
          <w:bCs/>
          <w:color w:val="000000"/>
          <w:kern w:val="36"/>
          <w:sz w:val="24"/>
          <w:szCs w:val="24"/>
        </w:rPr>
        <w:t xml:space="preserve"> words or less, explain why </w:t>
      </w:r>
      <w:r w:rsidR="00EC4241" w:rsidRPr="00B14E7D">
        <w:rPr>
          <w:rFonts w:eastAsia="Times New Roman" w:cs="Times New Roman"/>
          <w:b/>
          <w:bCs/>
          <w:color w:val="000000"/>
          <w:kern w:val="36"/>
          <w:sz w:val="24"/>
          <w:szCs w:val="24"/>
        </w:rPr>
        <w:t>you want to serve as a Clinical Research Volunteer at York Hospital.</w:t>
      </w:r>
      <w:r w:rsidR="00B14E7D" w:rsidRPr="00B14E7D">
        <w:rPr>
          <w:rFonts w:eastAsia="Times New Roman" w:cs="Times New Roman"/>
          <w:b/>
          <w:bCs/>
          <w:color w:val="000000"/>
          <w:kern w:val="36"/>
          <w:sz w:val="24"/>
          <w:szCs w:val="24"/>
        </w:rPr>
        <w:t xml:space="preserve"> Text field will expand as you type.</w:t>
      </w:r>
    </w:p>
    <w:sdt>
      <w:sdtPr>
        <w:rPr>
          <w:rFonts w:eastAsia="Times New Roman" w:cs="Times New Roman"/>
          <w:b/>
          <w:bCs/>
          <w:color w:val="000000"/>
          <w:kern w:val="36"/>
          <w:sz w:val="24"/>
          <w:szCs w:val="24"/>
        </w:rPr>
        <w:id w:val="-861732471"/>
        <w:placeholder>
          <w:docPart w:val="E4861A6E404C4BC68E8445B0180AEB56"/>
        </w:placeholder>
        <w:showingPlcHdr/>
      </w:sdtPr>
      <w:sdtEndPr/>
      <w:sdtContent>
        <w:p w14:paraId="6A8E702E" w14:textId="77777777" w:rsidR="00B91626" w:rsidRPr="00EC4241" w:rsidRDefault="00B14E7D" w:rsidP="00C32C91">
          <w:pPr>
            <w:spacing w:before="100" w:beforeAutospacing="1" w:after="100" w:afterAutospacing="1" w:line="240" w:lineRule="auto"/>
            <w:outlineLvl w:val="0"/>
            <w:rPr>
              <w:rFonts w:eastAsia="Times New Roman" w:cs="Times New Roman"/>
              <w:b/>
              <w:bCs/>
              <w:color w:val="000000"/>
              <w:kern w:val="36"/>
              <w:sz w:val="24"/>
              <w:szCs w:val="24"/>
            </w:rPr>
          </w:pPr>
          <w:r w:rsidRPr="00226238">
            <w:rPr>
              <w:rStyle w:val="PlaceholderText"/>
            </w:rPr>
            <w:t>Click or tap here to enter text.</w:t>
          </w:r>
        </w:p>
      </w:sdtContent>
    </w:sdt>
    <w:p w14:paraId="757292D0" w14:textId="77777777" w:rsidR="00EC4241" w:rsidRPr="00EC4241" w:rsidRDefault="00EC4241" w:rsidP="00C32C91">
      <w:pPr>
        <w:spacing w:before="100" w:beforeAutospacing="1" w:after="100" w:afterAutospacing="1" w:line="240" w:lineRule="auto"/>
        <w:outlineLvl w:val="0"/>
        <w:rPr>
          <w:rFonts w:eastAsia="Times New Roman" w:cs="Times New Roman"/>
          <w:b/>
          <w:bCs/>
          <w:color w:val="000000"/>
          <w:kern w:val="36"/>
          <w:sz w:val="24"/>
          <w:szCs w:val="24"/>
        </w:rPr>
      </w:pPr>
    </w:p>
    <w:p w14:paraId="47772A4D" w14:textId="77777777" w:rsidR="00B14E7D" w:rsidRDefault="00B14E7D" w:rsidP="00C32C91">
      <w:pPr>
        <w:spacing w:before="100" w:beforeAutospacing="1" w:after="100" w:afterAutospacing="1" w:line="240" w:lineRule="auto"/>
        <w:outlineLvl w:val="0"/>
        <w:rPr>
          <w:rFonts w:eastAsia="Times New Roman" w:cs="Times New Roman"/>
          <w:b/>
          <w:bCs/>
          <w:color w:val="000000"/>
          <w:kern w:val="36"/>
          <w:sz w:val="28"/>
          <w:szCs w:val="28"/>
        </w:rPr>
      </w:pPr>
    </w:p>
    <w:p w14:paraId="6D81EA29" w14:textId="77777777" w:rsidR="005072B5" w:rsidRDefault="005072B5" w:rsidP="00C32C91">
      <w:pPr>
        <w:spacing w:before="100" w:beforeAutospacing="1" w:after="100" w:afterAutospacing="1" w:line="240" w:lineRule="auto"/>
        <w:outlineLvl w:val="0"/>
        <w:rPr>
          <w:rFonts w:eastAsia="Times New Roman" w:cs="Times New Roman"/>
          <w:b/>
          <w:bCs/>
          <w:color w:val="000000"/>
          <w:kern w:val="36"/>
          <w:sz w:val="28"/>
          <w:szCs w:val="28"/>
        </w:rPr>
      </w:pPr>
    </w:p>
    <w:p w14:paraId="40F2B686" w14:textId="77777777" w:rsidR="005072B5" w:rsidRDefault="005072B5" w:rsidP="00C32C91">
      <w:pPr>
        <w:spacing w:before="100" w:beforeAutospacing="1" w:after="100" w:afterAutospacing="1" w:line="240" w:lineRule="auto"/>
        <w:outlineLvl w:val="0"/>
        <w:rPr>
          <w:rFonts w:eastAsia="Times New Roman" w:cs="Times New Roman"/>
          <w:b/>
          <w:bCs/>
          <w:color w:val="000000"/>
          <w:kern w:val="36"/>
          <w:sz w:val="28"/>
          <w:szCs w:val="28"/>
        </w:rPr>
      </w:pPr>
    </w:p>
    <w:p w14:paraId="53A4AD1D" w14:textId="77777777" w:rsidR="005072B5" w:rsidRDefault="005072B5" w:rsidP="00C32C91">
      <w:pPr>
        <w:spacing w:before="100" w:beforeAutospacing="1" w:after="100" w:afterAutospacing="1" w:line="240" w:lineRule="auto"/>
        <w:outlineLvl w:val="0"/>
        <w:rPr>
          <w:rFonts w:eastAsia="Times New Roman" w:cs="Times New Roman"/>
          <w:b/>
          <w:bCs/>
          <w:color w:val="000000"/>
          <w:kern w:val="36"/>
          <w:sz w:val="28"/>
          <w:szCs w:val="28"/>
        </w:rPr>
      </w:pPr>
    </w:p>
    <w:p w14:paraId="54716984" w14:textId="77777777" w:rsidR="005072B5" w:rsidRDefault="005072B5" w:rsidP="00C32C91">
      <w:pPr>
        <w:spacing w:before="100" w:beforeAutospacing="1" w:after="100" w:afterAutospacing="1" w:line="240" w:lineRule="auto"/>
        <w:outlineLvl w:val="0"/>
        <w:rPr>
          <w:rFonts w:eastAsia="Times New Roman" w:cs="Times New Roman"/>
          <w:b/>
          <w:bCs/>
          <w:color w:val="000000"/>
          <w:kern w:val="36"/>
          <w:sz w:val="28"/>
          <w:szCs w:val="28"/>
        </w:rPr>
      </w:pPr>
    </w:p>
    <w:p w14:paraId="2CEF263F" w14:textId="77777777" w:rsidR="005072B5" w:rsidRDefault="005072B5" w:rsidP="00C32C91">
      <w:pPr>
        <w:spacing w:before="100" w:beforeAutospacing="1" w:after="100" w:afterAutospacing="1" w:line="240" w:lineRule="auto"/>
        <w:outlineLvl w:val="0"/>
        <w:rPr>
          <w:rFonts w:eastAsia="Times New Roman" w:cs="Times New Roman"/>
          <w:b/>
          <w:bCs/>
          <w:color w:val="000000"/>
          <w:kern w:val="36"/>
          <w:sz w:val="28"/>
          <w:szCs w:val="28"/>
        </w:rPr>
      </w:pPr>
    </w:p>
    <w:p w14:paraId="704A3DAC" w14:textId="77777777" w:rsidR="005072B5" w:rsidRDefault="005072B5" w:rsidP="00C32C91">
      <w:pPr>
        <w:spacing w:before="100" w:beforeAutospacing="1" w:after="100" w:afterAutospacing="1" w:line="240" w:lineRule="auto"/>
        <w:outlineLvl w:val="0"/>
        <w:rPr>
          <w:rFonts w:eastAsia="Times New Roman" w:cs="Times New Roman"/>
          <w:b/>
          <w:bCs/>
          <w:color w:val="000000"/>
          <w:kern w:val="36"/>
          <w:sz w:val="28"/>
          <w:szCs w:val="28"/>
        </w:rPr>
      </w:pPr>
    </w:p>
    <w:p w14:paraId="02DF0E0E" w14:textId="77777777" w:rsidR="00F6578C" w:rsidRDefault="00F6578C" w:rsidP="00C32C91">
      <w:pPr>
        <w:spacing w:before="100" w:beforeAutospacing="1" w:after="100" w:afterAutospacing="1" w:line="240" w:lineRule="auto"/>
        <w:outlineLvl w:val="0"/>
        <w:rPr>
          <w:rFonts w:eastAsia="Times New Roman" w:cs="Times New Roman"/>
          <w:b/>
          <w:bCs/>
          <w:color w:val="000000"/>
          <w:kern w:val="36"/>
          <w:sz w:val="28"/>
          <w:szCs w:val="28"/>
        </w:rPr>
      </w:pPr>
    </w:p>
    <w:p w14:paraId="0179490B" w14:textId="77777777" w:rsidR="00F6578C" w:rsidRDefault="00F6578C" w:rsidP="00C32C91">
      <w:pPr>
        <w:spacing w:before="100" w:beforeAutospacing="1" w:after="100" w:afterAutospacing="1" w:line="240" w:lineRule="auto"/>
        <w:outlineLvl w:val="0"/>
        <w:rPr>
          <w:rFonts w:eastAsia="Times New Roman" w:cs="Times New Roman"/>
          <w:b/>
          <w:bCs/>
          <w:color w:val="000000"/>
          <w:kern w:val="36"/>
          <w:sz w:val="28"/>
          <w:szCs w:val="28"/>
        </w:rPr>
      </w:pPr>
    </w:p>
    <w:p w14:paraId="419EA5D0" w14:textId="4E103DF6" w:rsidR="00C32C91" w:rsidRPr="00EC4241" w:rsidRDefault="00F6578C" w:rsidP="00C32C91">
      <w:pPr>
        <w:spacing w:before="100" w:beforeAutospacing="1" w:after="100" w:afterAutospacing="1" w:line="240" w:lineRule="auto"/>
        <w:outlineLvl w:val="0"/>
        <w:rPr>
          <w:rFonts w:eastAsia="Times New Roman" w:cs="Times New Roman"/>
          <w:b/>
          <w:bCs/>
          <w:color w:val="000000"/>
          <w:kern w:val="36"/>
          <w:sz w:val="28"/>
          <w:szCs w:val="28"/>
        </w:rPr>
      </w:pPr>
      <w:r>
        <w:rPr>
          <w:rFonts w:eastAsia="Times New Roman" w:cs="Times New Roman"/>
          <w:b/>
          <w:bCs/>
          <w:color w:val="000000"/>
          <w:kern w:val="36"/>
          <w:sz w:val="28"/>
          <w:szCs w:val="28"/>
        </w:rPr>
        <w:lastRenderedPageBreak/>
        <w:t>B</w:t>
      </w:r>
      <w:r w:rsidR="00C32C91" w:rsidRPr="00EC4241">
        <w:rPr>
          <w:rFonts w:eastAsia="Times New Roman" w:cs="Times New Roman"/>
          <w:b/>
          <w:bCs/>
          <w:color w:val="000000"/>
          <w:kern w:val="36"/>
          <w:sz w:val="28"/>
          <w:szCs w:val="28"/>
        </w:rPr>
        <w:t>y Submitting this application and the requested documents:</w:t>
      </w:r>
    </w:p>
    <w:p w14:paraId="7E4BEE3B" w14:textId="77777777" w:rsidR="00C57D1C" w:rsidRPr="00EC4241" w:rsidRDefault="00291DA0" w:rsidP="00C32C91">
      <w:pPr>
        <w:spacing w:before="100" w:beforeAutospacing="1" w:after="100" w:afterAutospacing="1" w:line="240" w:lineRule="auto"/>
        <w:outlineLvl w:val="0"/>
        <w:rPr>
          <w:rFonts w:eastAsia="Times New Roman" w:cs="Times New Roman"/>
          <w:bCs/>
          <w:color w:val="000000"/>
          <w:kern w:val="36"/>
          <w:sz w:val="24"/>
          <w:szCs w:val="24"/>
        </w:rPr>
      </w:pPr>
      <w:r w:rsidRPr="00EC4241">
        <w:rPr>
          <w:rFonts w:eastAsia="Times New Roman" w:cs="Helvetica"/>
          <w:color w:val="000000"/>
          <w:sz w:val="24"/>
          <w:szCs w:val="24"/>
        </w:rPr>
        <w:t>I attest</w:t>
      </w:r>
      <w:r w:rsidR="00C32C91" w:rsidRPr="00EC4241">
        <w:rPr>
          <w:rFonts w:eastAsia="Times New Roman" w:cs="Helvetica"/>
          <w:color w:val="000000"/>
          <w:sz w:val="24"/>
          <w:szCs w:val="24"/>
        </w:rPr>
        <w:t xml:space="preserve"> that </w:t>
      </w:r>
      <w:r w:rsidR="00C57D1C" w:rsidRPr="00C57D1C">
        <w:rPr>
          <w:rFonts w:eastAsia="Times New Roman" w:cs="Helvetica"/>
          <w:color w:val="000000"/>
          <w:sz w:val="24"/>
          <w:szCs w:val="24"/>
        </w:rPr>
        <w:t xml:space="preserve">all statements and answers set forth on the application are true and complete to the best of my knowledge. </w:t>
      </w:r>
    </w:p>
    <w:p w14:paraId="41FF4D30" w14:textId="77777777" w:rsidR="00C57D1C" w:rsidRPr="00EC4241" w:rsidRDefault="00C57D1C" w:rsidP="00C57D1C">
      <w:pPr>
        <w:shd w:val="clear" w:color="auto" w:fill="FFFFFF"/>
        <w:spacing w:before="144" w:after="144" w:line="240" w:lineRule="auto"/>
        <w:rPr>
          <w:rFonts w:eastAsia="Times New Roman" w:cs="Helvetica"/>
          <w:color w:val="000000"/>
          <w:sz w:val="24"/>
          <w:szCs w:val="24"/>
        </w:rPr>
      </w:pPr>
      <w:r w:rsidRPr="00C57D1C">
        <w:rPr>
          <w:rFonts w:eastAsia="Times New Roman" w:cs="Helvetica"/>
          <w:color w:val="000000"/>
          <w:sz w:val="24"/>
          <w:szCs w:val="24"/>
        </w:rPr>
        <w:t>I understand that if any statements and/or answers are found false or information has been omitted, such false statements or omissions may be cause for rejection</w:t>
      </w:r>
      <w:r w:rsidR="006249CF" w:rsidRPr="00EC4241">
        <w:rPr>
          <w:rFonts w:eastAsia="Times New Roman" w:cs="Helvetica"/>
          <w:color w:val="000000"/>
          <w:sz w:val="24"/>
          <w:szCs w:val="24"/>
        </w:rPr>
        <w:t xml:space="preserve"> of</w:t>
      </w:r>
      <w:r w:rsidRPr="00C57D1C">
        <w:rPr>
          <w:rFonts w:eastAsia="Times New Roman" w:cs="Helvetica"/>
          <w:color w:val="000000"/>
          <w:sz w:val="24"/>
          <w:szCs w:val="24"/>
        </w:rPr>
        <w:t xml:space="preserve"> </w:t>
      </w:r>
      <w:r w:rsidRPr="00EC4241">
        <w:rPr>
          <w:rFonts w:eastAsia="Times New Roman" w:cs="Helvetica"/>
          <w:color w:val="000000"/>
          <w:sz w:val="24"/>
          <w:szCs w:val="24"/>
        </w:rPr>
        <w:t>my application or participation.</w:t>
      </w:r>
    </w:p>
    <w:p w14:paraId="7A40F8BC" w14:textId="77777777" w:rsidR="006249CF" w:rsidRPr="00EC4241" w:rsidRDefault="00C57D1C" w:rsidP="00C57D1C">
      <w:pPr>
        <w:shd w:val="clear" w:color="auto" w:fill="FFFFFF"/>
        <w:spacing w:before="144" w:after="144" w:line="240" w:lineRule="auto"/>
        <w:rPr>
          <w:rFonts w:eastAsia="Times New Roman" w:cs="Helvetica"/>
          <w:color w:val="000000"/>
          <w:sz w:val="24"/>
          <w:szCs w:val="24"/>
        </w:rPr>
      </w:pPr>
      <w:r w:rsidRPr="00EC4241">
        <w:rPr>
          <w:rFonts w:eastAsia="Times New Roman" w:cs="Helvetica"/>
          <w:color w:val="000000"/>
          <w:sz w:val="24"/>
          <w:szCs w:val="24"/>
        </w:rPr>
        <w:t>I</w:t>
      </w:r>
      <w:r w:rsidR="006249CF" w:rsidRPr="00EC4241">
        <w:rPr>
          <w:rFonts w:eastAsia="Times New Roman" w:cs="Helvetica"/>
          <w:color w:val="000000"/>
          <w:sz w:val="24"/>
          <w:szCs w:val="24"/>
        </w:rPr>
        <w:t>f selected, I</w:t>
      </w:r>
      <w:r w:rsidRPr="00EC4241">
        <w:rPr>
          <w:rFonts w:eastAsia="Times New Roman" w:cs="Helvetica"/>
          <w:color w:val="000000"/>
          <w:sz w:val="24"/>
          <w:szCs w:val="24"/>
        </w:rPr>
        <w:t xml:space="preserve"> understand that I will need to complete an</w:t>
      </w:r>
      <w:r w:rsidRPr="00C57D1C">
        <w:rPr>
          <w:rFonts w:eastAsia="Times New Roman" w:cs="Helvetica"/>
          <w:color w:val="000000"/>
          <w:sz w:val="24"/>
          <w:szCs w:val="24"/>
        </w:rPr>
        <w:t xml:space="preserve"> application with WellSpan Health Volunteer Engagement,</w:t>
      </w:r>
      <w:r w:rsidRPr="00EC4241">
        <w:rPr>
          <w:rFonts w:eastAsia="Times New Roman" w:cs="Helvetica"/>
          <w:color w:val="000000"/>
          <w:sz w:val="24"/>
          <w:szCs w:val="24"/>
        </w:rPr>
        <w:t xml:space="preserve"> and that</w:t>
      </w:r>
      <w:r w:rsidRPr="00C57D1C">
        <w:rPr>
          <w:rFonts w:eastAsia="Times New Roman" w:cs="Helvetica"/>
          <w:color w:val="000000"/>
          <w:sz w:val="24"/>
          <w:szCs w:val="24"/>
        </w:rPr>
        <w:t xml:space="preserve"> an investigative report will be conducted to obtain and verify information relating to my past activities and background. Information may include, but is not limited to: criminal records, child abuse clearances and any data provided on this application or during the interview process. </w:t>
      </w:r>
    </w:p>
    <w:p w14:paraId="29933D62" w14:textId="77777777" w:rsidR="006249CF" w:rsidRPr="00EC4241" w:rsidRDefault="006249CF" w:rsidP="00C57D1C">
      <w:pPr>
        <w:shd w:val="clear" w:color="auto" w:fill="FFFFFF"/>
        <w:spacing w:before="144" w:after="144" w:line="240" w:lineRule="auto"/>
        <w:rPr>
          <w:rFonts w:eastAsia="Times New Roman" w:cs="Helvetica"/>
          <w:color w:val="000000"/>
          <w:sz w:val="24"/>
          <w:szCs w:val="24"/>
        </w:rPr>
      </w:pPr>
      <w:r w:rsidRPr="00EC4241">
        <w:rPr>
          <w:rFonts w:eastAsia="Times New Roman" w:cs="Helvetica"/>
          <w:color w:val="000000"/>
          <w:sz w:val="24"/>
          <w:szCs w:val="24"/>
        </w:rPr>
        <w:t>If selected, I agree to meet all Volunteer Engagement health assessments prior to September 1</w:t>
      </w:r>
      <w:r w:rsidRPr="00EC4241">
        <w:rPr>
          <w:rFonts w:eastAsia="Times New Roman" w:cs="Helvetica"/>
          <w:color w:val="000000"/>
          <w:sz w:val="24"/>
          <w:szCs w:val="24"/>
          <w:vertAlign w:val="superscript"/>
        </w:rPr>
        <w:t>st</w:t>
      </w:r>
      <w:r w:rsidRPr="00EC4241">
        <w:rPr>
          <w:rFonts w:eastAsia="Times New Roman" w:cs="Helvetica"/>
          <w:color w:val="000000"/>
          <w:sz w:val="24"/>
          <w:szCs w:val="24"/>
        </w:rPr>
        <w:t>.</w:t>
      </w:r>
    </w:p>
    <w:p w14:paraId="10A6A076" w14:textId="77777777" w:rsidR="00C32C91" w:rsidRPr="00EC4241" w:rsidRDefault="00C32C91" w:rsidP="00C57D1C">
      <w:pPr>
        <w:shd w:val="clear" w:color="auto" w:fill="FFFFFF"/>
        <w:spacing w:before="144" w:after="144" w:line="240" w:lineRule="auto"/>
        <w:rPr>
          <w:rFonts w:eastAsia="Times New Roman" w:cs="Helvetica"/>
          <w:color w:val="000000"/>
          <w:sz w:val="24"/>
          <w:szCs w:val="24"/>
        </w:rPr>
      </w:pPr>
      <w:r w:rsidRPr="00EC4241">
        <w:rPr>
          <w:rFonts w:eastAsia="Times New Roman" w:cs="Helvetica"/>
          <w:color w:val="000000"/>
          <w:sz w:val="24"/>
          <w:szCs w:val="24"/>
        </w:rPr>
        <w:t>If selected, I agree to complete the required CITI Program research training modules prior to September 1</w:t>
      </w:r>
      <w:r w:rsidRPr="00EC4241">
        <w:rPr>
          <w:rFonts w:eastAsia="Times New Roman" w:cs="Helvetica"/>
          <w:color w:val="000000"/>
          <w:sz w:val="24"/>
          <w:szCs w:val="24"/>
          <w:vertAlign w:val="superscript"/>
        </w:rPr>
        <w:t>st</w:t>
      </w:r>
      <w:r w:rsidRPr="00EC4241">
        <w:rPr>
          <w:rFonts w:eastAsia="Times New Roman" w:cs="Helvetica"/>
          <w:color w:val="000000"/>
          <w:sz w:val="24"/>
          <w:szCs w:val="24"/>
        </w:rPr>
        <w:t>.</w:t>
      </w:r>
    </w:p>
    <w:p w14:paraId="6FBFCED6" w14:textId="25E1709D" w:rsidR="00D64DDB" w:rsidRPr="00EC4241" w:rsidRDefault="006249CF" w:rsidP="006249CF">
      <w:pPr>
        <w:pStyle w:val="NormalWeb"/>
        <w:shd w:val="clear" w:color="auto" w:fill="FFFFFF"/>
        <w:spacing w:before="144" w:beforeAutospacing="0" w:after="144" w:afterAutospacing="0"/>
        <w:rPr>
          <w:rFonts w:asciiTheme="minorHAnsi" w:hAnsiTheme="minorHAnsi" w:cs="Helvetica"/>
          <w:color w:val="000000"/>
        </w:rPr>
      </w:pPr>
      <w:r w:rsidRPr="00EC4241">
        <w:rPr>
          <w:rFonts w:asciiTheme="minorHAnsi" w:hAnsiTheme="minorHAnsi" w:cs="Helvetica"/>
          <w:color w:val="000000"/>
        </w:rPr>
        <w:t>If selected, I agree to meet WellSpan’s requirement of 100 hours of Volunteer Services, completed within twelve-month period from the time I start the program.  This may include non-research volunteer assignments.</w:t>
      </w:r>
    </w:p>
    <w:p w14:paraId="2C6ECF25" w14:textId="03B26FBF" w:rsidR="005A7CA5" w:rsidRDefault="00C57D1C" w:rsidP="00EC4241">
      <w:pPr>
        <w:shd w:val="clear" w:color="auto" w:fill="FFFFFF"/>
        <w:spacing w:before="144" w:after="144" w:line="240" w:lineRule="auto"/>
        <w:rPr>
          <w:rFonts w:eastAsia="Times New Roman" w:cs="Helvetica"/>
          <w:color w:val="000000"/>
          <w:sz w:val="24"/>
          <w:szCs w:val="24"/>
        </w:rPr>
      </w:pPr>
      <w:r w:rsidRPr="00C57D1C">
        <w:rPr>
          <w:rFonts w:eastAsia="Times New Roman" w:cs="Helvetica"/>
          <w:color w:val="000000"/>
          <w:sz w:val="24"/>
          <w:szCs w:val="24"/>
        </w:rPr>
        <w:t>I permit the Volunteer Engagement department to use my name, photograph or video as a volunteer for publicity purposes when necessary.</w:t>
      </w:r>
    </w:p>
    <w:p w14:paraId="6F75B419" w14:textId="118B0863" w:rsidR="005072B5" w:rsidRDefault="005072B5" w:rsidP="00EC4241">
      <w:pPr>
        <w:shd w:val="clear" w:color="auto" w:fill="FFFFFF"/>
        <w:spacing w:before="144" w:after="144" w:line="240" w:lineRule="auto"/>
        <w:rPr>
          <w:rFonts w:eastAsia="Times New Roman" w:cs="Helvetica"/>
          <w:color w:val="000000"/>
          <w:sz w:val="24"/>
          <w:szCs w:val="24"/>
        </w:rPr>
      </w:pPr>
    </w:p>
    <w:p w14:paraId="67AA2192" w14:textId="77777777" w:rsidR="00467BC3" w:rsidRPr="00467BC3" w:rsidRDefault="00467BC3" w:rsidP="00467BC3">
      <w:pPr>
        <w:shd w:val="clear" w:color="auto" w:fill="FFFFFF"/>
        <w:spacing w:before="144" w:after="144" w:line="240" w:lineRule="auto"/>
        <w:rPr>
          <w:rFonts w:eastAsia="Times New Roman" w:cs="Helvetica"/>
          <w:color w:val="000000"/>
          <w:sz w:val="24"/>
          <w:szCs w:val="24"/>
        </w:rPr>
      </w:pPr>
      <w:r w:rsidRPr="00467BC3">
        <w:rPr>
          <w:rFonts w:eastAsia="Times New Roman" w:cs="Helvetica"/>
          <w:noProof/>
          <w:color w:val="000000"/>
          <w:sz w:val="24"/>
          <w:szCs w:val="24"/>
        </w:rPr>
        <w:drawing>
          <wp:inline distT="0" distB="0" distL="0" distR="0" wp14:anchorId="04352E6C" wp14:editId="074285AF">
            <wp:extent cx="6470151" cy="2438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6470151" cy="243840"/>
                    </a:xfrm>
                    <a:prstGeom prst="rect">
                      <a:avLst/>
                    </a:prstGeom>
                  </pic:spPr>
                </pic:pic>
              </a:graphicData>
            </a:graphic>
          </wp:inline>
        </w:drawing>
      </w:r>
    </w:p>
    <w:p w14:paraId="4004FA1F" w14:textId="77777777" w:rsidR="00467BC3" w:rsidRPr="00467BC3" w:rsidRDefault="00467BC3" w:rsidP="00467BC3">
      <w:pPr>
        <w:numPr>
          <w:ilvl w:val="0"/>
          <w:numId w:val="6"/>
        </w:numPr>
        <w:shd w:val="clear" w:color="auto" w:fill="FFFFFF"/>
        <w:spacing w:before="144" w:after="144" w:line="240" w:lineRule="auto"/>
        <w:rPr>
          <w:rFonts w:eastAsia="Times New Roman" w:cs="Helvetica"/>
          <w:color w:val="000000"/>
          <w:sz w:val="24"/>
          <w:szCs w:val="24"/>
        </w:rPr>
      </w:pPr>
      <w:r w:rsidRPr="00467BC3">
        <w:rPr>
          <w:rFonts w:eastAsia="Times New Roman" w:cs="Helvetica"/>
          <w:color w:val="000000"/>
          <w:sz w:val="24"/>
          <w:szCs w:val="24"/>
        </w:rPr>
        <w:t xml:space="preserve">Go to the CITI Program home page at </w:t>
      </w:r>
      <w:hyperlink r:id="rId10">
        <w:r w:rsidRPr="00467BC3">
          <w:rPr>
            <w:rStyle w:val="Hyperlink"/>
            <w:rFonts w:eastAsia="Times New Roman" w:cs="Helvetica"/>
            <w:sz w:val="24"/>
            <w:szCs w:val="24"/>
          </w:rPr>
          <w:t xml:space="preserve">www.citiprogram.org </w:t>
        </w:r>
      </w:hyperlink>
      <w:r w:rsidRPr="00467BC3">
        <w:rPr>
          <w:rFonts w:eastAsia="Times New Roman" w:cs="Helvetica"/>
          <w:color w:val="000000"/>
          <w:sz w:val="24"/>
          <w:szCs w:val="24"/>
        </w:rPr>
        <w:t>and register as a new user affiliating with "WellSpan Health". Follow the prompts to set up your account. Access will be immediate.</w:t>
      </w:r>
    </w:p>
    <w:p w14:paraId="19FC4BC9" w14:textId="77777777" w:rsidR="00467BC3" w:rsidRPr="00467BC3" w:rsidRDefault="00467BC3" w:rsidP="00467BC3">
      <w:pPr>
        <w:numPr>
          <w:ilvl w:val="0"/>
          <w:numId w:val="6"/>
        </w:numPr>
        <w:shd w:val="clear" w:color="auto" w:fill="FFFFFF"/>
        <w:spacing w:before="144" w:after="144" w:line="240" w:lineRule="auto"/>
        <w:rPr>
          <w:rFonts w:eastAsia="Times New Roman" w:cs="Helvetica"/>
          <w:color w:val="000000"/>
          <w:sz w:val="24"/>
          <w:szCs w:val="24"/>
        </w:rPr>
      </w:pPr>
      <w:r w:rsidRPr="00467BC3">
        <w:rPr>
          <w:rFonts w:eastAsia="Times New Roman" w:cs="Helvetica"/>
          <w:color w:val="000000"/>
          <w:sz w:val="24"/>
          <w:szCs w:val="24"/>
        </w:rPr>
        <w:t xml:space="preserve">You will be presented with a series of questions or options to enable you to enroll in the </w:t>
      </w:r>
      <w:r w:rsidRPr="00467BC3">
        <w:rPr>
          <w:rFonts w:eastAsia="Times New Roman" w:cs="Helvetica"/>
          <w:b/>
          <w:color w:val="000000"/>
          <w:sz w:val="24"/>
          <w:szCs w:val="24"/>
        </w:rPr>
        <w:t xml:space="preserve">Learner Group </w:t>
      </w:r>
      <w:r w:rsidRPr="00467BC3">
        <w:rPr>
          <w:rFonts w:eastAsia="Times New Roman" w:cs="Helvetica"/>
          <w:color w:val="000000"/>
          <w:sz w:val="24"/>
          <w:szCs w:val="24"/>
        </w:rPr>
        <w:t>appropriate to your interests or your role in Human Subject Research or other curriculum as decided by your institution.</w:t>
      </w:r>
    </w:p>
    <w:p w14:paraId="7EF40D4C" w14:textId="77777777" w:rsidR="00467BC3" w:rsidRPr="00467BC3" w:rsidRDefault="00467BC3" w:rsidP="00467BC3">
      <w:pPr>
        <w:numPr>
          <w:ilvl w:val="0"/>
          <w:numId w:val="6"/>
        </w:numPr>
        <w:shd w:val="clear" w:color="auto" w:fill="FFFFFF"/>
        <w:spacing w:before="144" w:after="144" w:line="240" w:lineRule="auto"/>
        <w:rPr>
          <w:rFonts w:eastAsia="Times New Roman" w:cs="Helvetica"/>
          <w:color w:val="000000"/>
          <w:sz w:val="24"/>
          <w:szCs w:val="24"/>
        </w:rPr>
      </w:pPr>
      <w:r w:rsidRPr="00467BC3">
        <w:rPr>
          <w:rFonts w:eastAsia="Times New Roman" w:cs="Helvetica"/>
          <w:color w:val="000000"/>
          <w:sz w:val="24"/>
          <w:szCs w:val="24"/>
        </w:rPr>
        <w:t>WellSpan Health has prescribed your course curriculum. Your role in research does not affect your curriculum choices. The course(s) you are enrolled in depends only on your answers to the "Select Curriculum" questions.</w:t>
      </w:r>
    </w:p>
    <w:p w14:paraId="73AF0E0C" w14:textId="77777777" w:rsidR="00467BC3" w:rsidRPr="00467BC3" w:rsidRDefault="00467BC3" w:rsidP="00467BC3">
      <w:pPr>
        <w:numPr>
          <w:ilvl w:val="0"/>
          <w:numId w:val="6"/>
        </w:numPr>
        <w:shd w:val="clear" w:color="auto" w:fill="FFFFFF"/>
        <w:spacing w:before="144" w:after="144" w:line="240" w:lineRule="auto"/>
        <w:rPr>
          <w:rFonts w:eastAsia="Times New Roman" w:cs="Helvetica"/>
          <w:color w:val="000000"/>
          <w:sz w:val="24"/>
          <w:szCs w:val="24"/>
        </w:rPr>
      </w:pPr>
      <w:r w:rsidRPr="00467BC3">
        <w:rPr>
          <w:rFonts w:eastAsia="Times New Roman" w:cs="Helvetica"/>
          <w:color w:val="000000"/>
          <w:sz w:val="24"/>
          <w:szCs w:val="24"/>
        </w:rPr>
        <w:t xml:space="preserve">The page following the log in page is the </w:t>
      </w:r>
      <w:r w:rsidRPr="00467BC3">
        <w:rPr>
          <w:rFonts w:eastAsia="Times New Roman" w:cs="Helvetica"/>
          <w:b/>
          <w:color w:val="000000"/>
          <w:sz w:val="24"/>
          <w:szCs w:val="24"/>
        </w:rPr>
        <w:t xml:space="preserve">Main Menu. </w:t>
      </w:r>
      <w:r w:rsidRPr="00467BC3">
        <w:rPr>
          <w:rFonts w:eastAsia="Times New Roman" w:cs="Helvetica"/>
          <w:color w:val="000000"/>
          <w:sz w:val="24"/>
          <w:szCs w:val="24"/>
        </w:rPr>
        <w:t xml:space="preserve">This page lists the courses you have chosen. The Main Menu also provides </w:t>
      </w:r>
      <w:proofErr w:type="gramStart"/>
      <w:r w:rsidRPr="00467BC3">
        <w:rPr>
          <w:rFonts w:eastAsia="Times New Roman" w:cs="Helvetica"/>
          <w:color w:val="000000"/>
          <w:sz w:val="24"/>
          <w:szCs w:val="24"/>
        </w:rPr>
        <w:t>a number of</w:t>
      </w:r>
      <w:proofErr w:type="gramEnd"/>
      <w:r w:rsidRPr="00467BC3">
        <w:rPr>
          <w:rFonts w:eastAsia="Times New Roman" w:cs="Helvetica"/>
          <w:color w:val="000000"/>
          <w:sz w:val="24"/>
          <w:szCs w:val="24"/>
        </w:rPr>
        <w:t xml:space="preserve"> </w:t>
      </w:r>
      <w:r w:rsidRPr="00467BC3">
        <w:rPr>
          <w:rFonts w:eastAsia="Times New Roman" w:cs="Helvetica"/>
          <w:b/>
          <w:color w:val="000000"/>
          <w:sz w:val="24"/>
          <w:szCs w:val="24"/>
        </w:rPr>
        <w:t xml:space="preserve">Learner Tools </w:t>
      </w:r>
      <w:r w:rsidRPr="00467BC3">
        <w:rPr>
          <w:rFonts w:eastAsia="Times New Roman" w:cs="Helvetica"/>
          <w:color w:val="000000"/>
          <w:sz w:val="24"/>
          <w:szCs w:val="24"/>
        </w:rPr>
        <w:t>designed to help you.</w:t>
      </w:r>
    </w:p>
    <w:p w14:paraId="1DBAE2DD" w14:textId="77777777" w:rsidR="00467BC3" w:rsidRPr="00467BC3" w:rsidRDefault="00467BC3" w:rsidP="00467BC3">
      <w:pPr>
        <w:numPr>
          <w:ilvl w:val="1"/>
          <w:numId w:val="6"/>
        </w:numPr>
        <w:shd w:val="clear" w:color="auto" w:fill="FFFFFF"/>
        <w:spacing w:before="144" w:after="144" w:line="240" w:lineRule="auto"/>
        <w:rPr>
          <w:rFonts w:eastAsia="Times New Roman" w:cs="Helvetica"/>
          <w:color w:val="000000"/>
          <w:sz w:val="24"/>
          <w:szCs w:val="24"/>
        </w:rPr>
      </w:pPr>
      <w:r w:rsidRPr="00467BC3">
        <w:rPr>
          <w:rFonts w:eastAsia="Times New Roman" w:cs="Helvetica"/>
          <w:color w:val="000000"/>
          <w:sz w:val="24"/>
          <w:szCs w:val="24"/>
        </w:rPr>
        <w:lastRenderedPageBreak/>
        <w:t xml:space="preserve">The "Add a Course or Update Learner Groups" link allows you to go to the enrollment questions and change your </w:t>
      </w:r>
      <w:r w:rsidRPr="00467BC3">
        <w:rPr>
          <w:rFonts w:eastAsia="Times New Roman" w:cs="Helvetica"/>
          <w:b/>
          <w:color w:val="000000"/>
          <w:sz w:val="24"/>
          <w:szCs w:val="24"/>
        </w:rPr>
        <w:t xml:space="preserve">"Learner Group" </w:t>
      </w:r>
      <w:r w:rsidRPr="00467BC3">
        <w:rPr>
          <w:rFonts w:eastAsia="Times New Roman" w:cs="Helvetica"/>
          <w:color w:val="000000"/>
          <w:sz w:val="24"/>
          <w:szCs w:val="24"/>
        </w:rPr>
        <w:t>by providing new responses to the enrollment questions.</w:t>
      </w:r>
    </w:p>
    <w:p w14:paraId="259DFF8B" w14:textId="09F48BAB" w:rsidR="00467BC3" w:rsidRDefault="00467BC3" w:rsidP="00467BC3">
      <w:pPr>
        <w:shd w:val="clear" w:color="auto" w:fill="FFFFFF"/>
        <w:spacing w:before="144" w:after="144" w:line="240" w:lineRule="auto"/>
        <w:rPr>
          <w:rFonts w:eastAsia="Times New Roman" w:cs="Helvetica"/>
          <w:color w:val="000000"/>
          <w:sz w:val="24"/>
          <w:szCs w:val="24"/>
        </w:rPr>
      </w:pPr>
      <w:r>
        <w:rPr>
          <w:rFonts w:eastAsia="Times New Roman" w:cs="Helvetica"/>
          <w:b/>
          <w:color w:val="000000"/>
          <w:sz w:val="24"/>
          <w:szCs w:val="24"/>
        </w:rPr>
        <w:tab/>
      </w:r>
      <w:r>
        <w:rPr>
          <w:rFonts w:eastAsia="Times New Roman" w:cs="Helvetica"/>
          <w:b/>
          <w:color w:val="000000"/>
          <w:sz w:val="24"/>
          <w:szCs w:val="24"/>
        </w:rPr>
        <w:tab/>
      </w:r>
      <w:r w:rsidRPr="00467BC3">
        <w:rPr>
          <w:rFonts w:eastAsia="Times New Roman" w:cs="Helvetica"/>
          <w:b/>
          <w:color w:val="000000"/>
          <w:sz w:val="24"/>
          <w:szCs w:val="24"/>
        </w:rPr>
        <w:t xml:space="preserve">Medical Researchers </w:t>
      </w:r>
      <w:r w:rsidRPr="00467BC3">
        <w:rPr>
          <w:rFonts w:eastAsia="Times New Roman" w:cs="Helvetica"/>
          <w:color w:val="000000"/>
          <w:sz w:val="24"/>
          <w:szCs w:val="24"/>
        </w:rPr>
        <w:t xml:space="preserve">- </w:t>
      </w:r>
      <w:r w:rsidRPr="00467BC3">
        <w:rPr>
          <w:rFonts w:eastAsia="Times New Roman" w:cs="Helvetica"/>
          <w:b/>
          <w:i/>
          <w:color w:val="000000"/>
          <w:sz w:val="24"/>
          <w:szCs w:val="24"/>
        </w:rPr>
        <w:t xml:space="preserve">This is the required module for most researchers at </w:t>
      </w:r>
      <w:r>
        <w:rPr>
          <w:rFonts w:eastAsia="Times New Roman" w:cs="Helvetica"/>
          <w:b/>
          <w:i/>
          <w:color w:val="000000"/>
          <w:sz w:val="24"/>
          <w:szCs w:val="24"/>
        </w:rPr>
        <w:tab/>
      </w:r>
      <w:r>
        <w:rPr>
          <w:rFonts w:eastAsia="Times New Roman" w:cs="Helvetica"/>
          <w:b/>
          <w:i/>
          <w:color w:val="000000"/>
          <w:sz w:val="24"/>
          <w:szCs w:val="24"/>
        </w:rPr>
        <w:tab/>
      </w:r>
      <w:r>
        <w:rPr>
          <w:rFonts w:eastAsia="Times New Roman" w:cs="Helvetica"/>
          <w:b/>
          <w:i/>
          <w:color w:val="000000"/>
          <w:sz w:val="24"/>
          <w:szCs w:val="24"/>
        </w:rPr>
        <w:tab/>
      </w:r>
      <w:r w:rsidRPr="00467BC3">
        <w:rPr>
          <w:rFonts w:eastAsia="Times New Roman" w:cs="Helvetica"/>
          <w:b/>
          <w:i/>
          <w:color w:val="000000"/>
          <w:sz w:val="24"/>
          <w:szCs w:val="24"/>
        </w:rPr>
        <w:t xml:space="preserve">WellSpan. </w:t>
      </w:r>
      <w:r w:rsidRPr="00467BC3">
        <w:rPr>
          <w:rFonts w:eastAsia="Times New Roman" w:cs="Helvetica"/>
          <w:color w:val="000000"/>
          <w:sz w:val="24"/>
          <w:szCs w:val="24"/>
        </w:rPr>
        <w:t xml:space="preserve">Register for this training if you are conducting research including </w:t>
      </w:r>
      <w:r>
        <w:rPr>
          <w:rFonts w:eastAsia="Times New Roman" w:cs="Helvetica"/>
          <w:color w:val="000000"/>
          <w:sz w:val="24"/>
          <w:szCs w:val="24"/>
        </w:rPr>
        <w:tab/>
      </w:r>
      <w:r>
        <w:rPr>
          <w:rFonts w:eastAsia="Times New Roman" w:cs="Helvetica"/>
          <w:color w:val="000000"/>
          <w:sz w:val="24"/>
          <w:szCs w:val="24"/>
        </w:rPr>
        <w:tab/>
      </w:r>
      <w:r>
        <w:rPr>
          <w:rFonts w:eastAsia="Times New Roman" w:cs="Helvetica"/>
          <w:color w:val="000000"/>
          <w:sz w:val="24"/>
          <w:szCs w:val="24"/>
        </w:rPr>
        <w:tab/>
      </w:r>
      <w:r w:rsidRPr="00467BC3">
        <w:rPr>
          <w:rFonts w:eastAsia="Times New Roman" w:cs="Helvetica"/>
          <w:color w:val="000000"/>
          <w:sz w:val="24"/>
          <w:szCs w:val="24"/>
        </w:rPr>
        <w:t>human subjects or their personal information. Clinical trials, investigator-</w:t>
      </w:r>
      <w:r>
        <w:rPr>
          <w:rFonts w:eastAsia="Times New Roman" w:cs="Helvetica"/>
          <w:color w:val="000000"/>
          <w:sz w:val="24"/>
          <w:szCs w:val="24"/>
        </w:rPr>
        <w:tab/>
      </w:r>
      <w:r>
        <w:rPr>
          <w:rFonts w:eastAsia="Times New Roman" w:cs="Helvetica"/>
          <w:color w:val="000000"/>
          <w:sz w:val="24"/>
          <w:szCs w:val="24"/>
        </w:rPr>
        <w:tab/>
      </w:r>
      <w:r>
        <w:rPr>
          <w:rFonts w:eastAsia="Times New Roman" w:cs="Helvetica"/>
          <w:color w:val="000000"/>
          <w:sz w:val="24"/>
          <w:szCs w:val="24"/>
        </w:rPr>
        <w:tab/>
      </w:r>
      <w:r>
        <w:rPr>
          <w:rFonts w:eastAsia="Times New Roman" w:cs="Helvetica"/>
          <w:color w:val="000000"/>
          <w:sz w:val="24"/>
          <w:szCs w:val="24"/>
        </w:rPr>
        <w:tab/>
      </w:r>
      <w:r w:rsidRPr="00467BC3">
        <w:rPr>
          <w:rFonts w:eastAsia="Times New Roman" w:cs="Helvetica"/>
          <w:color w:val="000000"/>
          <w:sz w:val="24"/>
          <w:szCs w:val="24"/>
        </w:rPr>
        <w:t xml:space="preserve">initiated studies, case series, retrospective chart reviews, prospective data </w:t>
      </w:r>
      <w:r>
        <w:rPr>
          <w:rFonts w:eastAsia="Times New Roman" w:cs="Helvetica"/>
          <w:color w:val="000000"/>
          <w:sz w:val="24"/>
          <w:szCs w:val="24"/>
        </w:rPr>
        <w:tab/>
      </w:r>
      <w:r>
        <w:rPr>
          <w:rFonts w:eastAsia="Times New Roman" w:cs="Helvetica"/>
          <w:color w:val="000000"/>
          <w:sz w:val="24"/>
          <w:szCs w:val="24"/>
        </w:rPr>
        <w:tab/>
      </w:r>
      <w:r>
        <w:rPr>
          <w:rFonts w:eastAsia="Times New Roman" w:cs="Helvetica"/>
          <w:color w:val="000000"/>
          <w:sz w:val="24"/>
          <w:szCs w:val="24"/>
        </w:rPr>
        <w:tab/>
      </w:r>
      <w:r w:rsidRPr="00467BC3">
        <w:rPr>
          <w:rFonts w:eastAsia="Times New Roman" w:cs="Helvetica"/>
          <w:color w:val="000000"/>
          <w:sz w:val="24"/>
          <w:szCs w:val="24"/>
        </w:rPr>
        <w:t>collection, medical/surgical based surveys, etc.</w:t>
      </w:r>
    </w:p>
    <w:p w14:paraId="578DD64B" w14:textId="77777777" w:rsidR="00467BC3" w:rsidRPr="00467BC3" w:rsidRDefault="00467BC3" w:rsidP="00467BC3">
      <w:pPr>
        <w:numPr>
          <w:ilvl w:val="1"/>
          <w:numId w:val="6"/>
        </w:numPr>
        <w:shd w:val="clear" w:color="auto" w:fill="FFFFFF"/>
        <w:spacing w:before="144" w:after="144" w:line="240" w:lineRule="auto"/>
        <w:rPr>
          <w:rFonts w:eastAsia="Times New Roman" w:cs="Helvetica"/>
          <w:color w:val="000000"/>
          <w:sz w:val="24"/>
          <w:szCs w:val="24"/>
        </w:rPr>
      </w:pPr>
      <w:r w:rsidRPr="00467BC3">
        <w:rPr>
          <w:rFonts w:eastAsia="Times New Roman" w:cs="Helvetica"/>
          <w:color w:val="000000"/>
          <w:sz w:val="24"/>
          <w:szCs w:val="24"/>
        </w:rPr>
        <w:t>The View Previously Completed Coursework link allows you to see your past scores, view expirations, and print completion reports.</w:t>
      </w:r>
    </w:p>
    <w:p w14:paraId="7762E125" w14:textId="77777777" w:rsidR="00467BC3" w:rsidRPr="00467BC3" w:rsidRDefault="00467BC3" w:rsidP="00467BC3">
      <w:pPr>
        <w:numPr>
          <w:ilvl w:val="1"/>
          <w:numId w:val="6"/>
        </w:numPr>
        <w:shd w:val="clear" w:color="auto" w:fill="FFFFFF"/>
        <w:spacing w:before="144" w:after="144" w:line="240" w:lineRule="auto"/>
        <w:rPr>
          <w:rFonts w:eastAsia="Times New Roman" w:cs="Helvetica"/>
          <w:color w:val="000000"/>
          <w:sz w:val="24"/>
          <w:szCs w:val="24"/>
        </w:rPr>
      </w:pPr>
      <w:r w:rsidRPr="00467BC3">
        <w:rPr>
          <w:rFonts w:eastAsia="Times New Roman" w:cs="Helvetica"/>
          <w:color w:val="000000"/>
          <w:sz w:val="24"/>
          <w:szCs w:val="24"/>
        </w:rPr>
        <w:t>The Update Institution Profile link allows you to update your institution-specific details, such as your institutional ID or employee number, email, department, role in research, etc.</w:t>
      </w:r>
    </w:p>
    <w:p w14:paraId="276449D8" w14:textId="77777777" w:rsidR="00467BC3" w:rsidRPr="00467BC3" w:rsidRDefault="00467BC3" w:rsidP="00467BC3">
      <w:pPr>
        <w:numPr>
          <w:ilvl w:val="1"/>
          <w:numId w:val="6"/>
        </w:numPr>
        <w:shd w:val="clear" w:color="auto" w:fill="FFFFFF"/>
        <w:spacing w:before="144" w:after="144" w:line="240" w:lineRule="auto"/>
        <w:rPr>
          <w:rFonts w:eastAsia="Times New Roman" w:cs="Helvetica"/>
          <w:color w:val="000000"/>
          <w:sz w:val="24"/>
          <w:szCs w:val="24"/>
        </w:rPr>
      </w:pPr>
      <w:r w:rsidRPr="00467BC3">
        <w:rPr>
          <w:rFonts w:eastAsia="Times New Roman" w:cs="Helvetica"/>
          <w:color w:val="000000"/>
          <w:sz w:val="24"/>
          <w:szCs w:val="24"/>
        </w:rPr>
        <w:t>The View Instructions page link brings you back to this page.</w:t>
      </w:r>
    </w:p>
    <w:p w14:paraId="1DB7E58C" w14:textId="73CE717E" w:rsidR="00467BC3" w:rsidRPr="00467BC3" w:rsidRDefault="00467BC3" w:rsidP="00467BC3">
      <w:pPr>
        <w:numPr>
          <w:ilvl w:val="1"/>
          <w:numId w:val="6"/>
        </w:numPr>
        <w:shd w:val="clear" w:color="auto" w:fill="FFFFFF"/>
        <w:spacing w:before="144" w:after="144" w:line="240" w:lineRule="auto"/>
        <w:rPr>
          <w:rFonts w:eastAsia="Times New Roman" w:cs="Helvetica"/>
          <w:color w:val="000000"/>
          <w:sz w:val="24"/>
          <w:szCs w:val="24"/>
        </w:rPr>
      </w:pPr>
      <w:r w:rsidRPr="00467BC3">
        <w:rPr>
          <w:rFonts w:eastAsia="Times New Roman" w:cs="Helvetica"/>
          <w:color w:val="000000"/>
          <w:sz w:val="24"/>
          <w:szCs w:val="24"/>
        </w:rPr>
        <w:t>The Remove Affiliation link allows you to unaffiliate with an institution if you are no longer required to be certified under them and wish to no longer receive email notifications regarding courses under the</w:t>
      </w:r>
      <w:r>
        <w:rPr>
          <w:rFonts w:eastAsia="Times New Roman" w:cs="Helvetica"/>
          <w:color w:val="000000"/>
          <w:sz w:val="24"/>
          <w:szCs w:val="24"/>
        </w:rPr>
        <w:t xml:space="preserve"> </w:t>
      </w:r>
      <w:r w:rsidRPr="00467BC3">
        <w:rPr>
          <w:rFonts w:eastAsia="Times New Roman" w:cs="Helvetica"/>
          <w:color w:val="000000"/>
          <w:sz w:val="24"/>
          <w:szCs w:val="24"/>
        </w:rPr>
        <w:t>institution. Please be aware that you will not have access to previous scores or completion reports</w:t>
      </w:r>
      <w:r w:rsidRPr="00467BC3">
        <w:rPr>
          <w:rFonts w:eastAsia="Times New Roman" w:cs="Helvetica"/>
          <w:color w:val="000000"/>
          <w:sz w:val="24"/>
          <w:szCs w:val="24"/>
        </w:rPr>
        <w:tab/>
        <w:t>obtained under the institution unless you remain affiliated.</w:t>
      </w:r>
    </w:p>
    <w:p w14:paraId="32EDFBF5" w14:textId="77777777" w:rsidR="00467BC3" w:rsidRPr="00467BC3" w:rsidRDefault="00467BC3" w:rsidP="00467BC3">
      <w:pPr>
        <w:numPr>
          <w:ilvl w:val="1"/>
          <w:numId w:val="6"/>
        </w:numPr>
        <w:shd w:val="clear" w:color="auto" w:fill="FFFFFF"/>
        <w:spacing w:before="144" w:after="144" w:line="240" w:lineRule="auto"/>
        <w:rPr>
          <w:rFonts w:eastAsia="Times New Roman" w:cs="Helvetica"/>
          <w:color w:val="000000"/>
          <w:sz w:val="24"/>
          <w:szCs w:val="24"/>
        </w:rPr>
      </w:pPr>
      <w:r w:rsidRPr="00467BC3">
        <w:rPr>
          <w:rFonts w:eastAsia="Times New Roman" w:cs="Helvetica"/>
          <w:color w:val="000000"/>
          <w:sz w:val="24"/>
          <w:szCs w:val="24"/>
        </w:rPr>
        <w:t>You may affiliate with another institution. The software will sum the requirements of both institutions so that you need not retake modules common to the requirements of both institutions.</w:t>
      </w:r>
    </w:p>
    <w:p w14:paraId="6EE7C682" w14:textId="77777777" w:rsidR="00467BC3" w:rsidRPr="00467BC3" w:rsidRDefault="00467BC3" w:rsidP="00467BC3">
      <w:pPr>
        <w:numPr>
          <w:ilvl w:val="0"/>
          <w:numId w:val="6"/>
        </w:numPr>
        <w:shd w:val="clear" w:color="auto" w:fill="FFFFFF"/>
        <w:spacing w:before="144" w:after="144" w:line="240" w:lineRule="auto"/>
        <w:rPr>
          <w:rFonts w:eastAsia="Times New Roman" w:cs="Helvetica"/>
          <w:color w:val="000000"/>
          <w:sz w:val="24"/>
          <w:szCs w:val="24"/>
        </w:rPr>
      </w:pPr>
      <w:r w:rsidRPr="00467BC3">
        <w:rPr>
          <w:rFonts w:eastAsia="Times New Roman" w:cs="Helvetica"/>
          <w:color w:val="000000"/>
          <w:sz w:val="24"/>
          <w:szCs w:val="24"/>
        </w:rPr>
        <w:t>Click the Title of the Course to begin or continue the course.</w:t>
      </w:r>
    </w:p>
    <w:p w14:paraId="4CB767A1" w14:textId="77777777" w:rsidR="00467BC3" w:rsidRPr="00467BC3" w:rsidRDefault="00467BC3" w:rsidP="00467BC3">
      <w:pPr>
        <w:numPr>
          <w:ilvl w:val="0"/>
          <w:numId w:val="6"/>
        </w:numPr>
        <w:shd w:val="clear" w:color="auto" w:fill="FFFFFF"/>
        <w:spacing w:before="144" w:after="144" w:line="240" w:lineRule="auto"/>
        <w:rPr>
          <w:rFonts w:eastAsia="Times New Roman" w:cs="Helvetica"/>
          <w:color w:val="000000"/>
          <w:sz w:val="24"/>
          <w:szCs w:val="24"/>
        </w:rPr>
      </w:pPr>
      <w:r w:rsidRPr="00467BC3">
        <w:rPr>
          <w:rFonts w:eastAsia="Times New Roman" w:cs="Helvetica"/>
          <w:color w:val="000000"/>
          <w:sz w:val="24"/>
          <w:szCs w:val="24"/>
        </w:rPr>
        <w:t>Please Complete the Integrity Assurance Statement presented at the top after clicking a course title. The system will allow you to start taking the course modules after completing it.</w:t>
      </w:r>
    </w:p>
    <w:p w14:paraId="330F75D0" w14:textId="77777777" w:rsidR="00467BC3" w:rsidRPr="00467BC3" w:rsidRDefault="00467BC3" w:rsidP="00467BC3">
      <w:pPr>
        <w:numPr>
          <w:ilvl w:val="0"/>
          <w:numId w:val="6"/>
        </w:numPr>
        <w:shd w:val="clear" w:color="auto" w:fill="FFFFFF"/>
        <w:spacing w:before="144" w:after="144" w:line="240" w:lineRule="auto"/>
        <w:rPr>
          <w:rFonts w:eastAsia="Times New Roman" w:cs="Helvetica"/>
          <w:color w:val="000000"/>
          <w:sz w:val="24"/>
          <w:szCs w:val="24"/>
        </w:rPr>
      </w:pPr>
      <w:r w:rsidRPr="00467BC3">
        <w:rPr>
          <w:rFonts w:eastAsia="Times New Roman" w:cs="Helvetica"/>
          <w:color w:val="000000"/>
          <w:sz w:val="24"/>
          <w:szCs w:val="24"/>
        </w:rPr>
        <w:t>Complete the Required modules and associated quizzes.</w:t>
      </w:r>
    </w:p>
    <w:p w14:paraId="73277CBC" w14:textId="77777777" w:rsidR="00467BC3" w:rsidRPr="00467BC3" w:rsidRDefault="00467BC3" w:rsidP="00467BC3">
      <w:pPr>
        <w:numPr>
          <w:ilvl w:val="0"/>
          <w:numId w:val="6"/>
        </w:numPr>
        <w:shd w:val="clear" w:color="auto" w:fill="FFFFFF"/>
        <w:spacing w:before="144" w:after="144" w:line="240" w:lineRule="auto"/>
        <w:rPr>
          <w:rFonts w:eastAsia="Times New Roman" w:cs="Helvetica"/>
          <w:color w:val="000000"/>
          <w:sz w:val="24"/>
          <w:szCs w:val="24"/>
        </w:rPr>
      </w:pPr>
      <w:r w:rsidRPr="00467BC3">
        <w:rPr>
          <w:rFonts w:eastAsia="Times New Roman" w:cs="Helvetica"/>
          <w:color w:val="000000"/>
          <w:sz w:val="24"/>
          <w:szCs w:val="24"/>
        </w:rPr>
        <w:t>Complete the required number of Elective modules and associated quizzes</w:t>
      </w:r>
    </w:p>
    <w:p w14:paraId="4CE91FC6" w14:textId="77777777" w:rsidR="00467BC3" w:rsidRPr="00467BC3" w:rsidRDefault="00467BC3" w:rsidP="00467BC3">
      <w:pPr>
        <w:numPr>
          <w:ilvl w:val="0"/>
          <w:numId w:val="6"/>
        </w:numPr>
        <w:shd w:val="clear" w:color="auto" w:fill="FFFFFF"/>
        <w:spacing w:before="144" w:after="144" w:line="240" w:lineRule="auto"/>
        <w:rPr>
          <w:rFonts w:eastAsia="Times New Roman" w:cs="Helvetica"/>
          <w:color w:val="000000"/>
          <w:sz w:val="24"/>
          <w:szCs w:val="24"/>
        </w:rPr>
      </w:pPr>
      <w:r w:rsidRPr="00467BC3">
        <w:rPr>
          <w:rFonts w:eastAsia="Times New Roman" w:cs="Helvetica"/>
          <w:color w:val="000000"/>
          <w:sz w:val="24"/>
          <w:szCs w:val="24"/>
        </w:rPr>
        <w:t>When you complete all Required Modules in your curriculum and any necessary Elective Modules, you will be shown a list of Optional Modules. You may return to the course site at a future time to review these modules.</w:t>
      </w:r>
    </w:p>
    <w:p w14:paraId="2674C2ED" w14:textId="77777777" w:rsidR="00467BC3" w:rsidRPr="00467BC3" w:rsidRDefault="00467BC3" w:rsidP="00467BC3">
      <w:pPr>
        <w:shd w:val="clear" w:color="auto" w:fill="FFFFFF"/>
        <w:spacing w:before="144" w:after="144" w:line="240" w:lineRule="auto"/>
        <w:rPr>
          <w:rFonts w:eastAsia="Times New Roman" w:cs="Helvetica"/>
          <w:color w:val="000000"/>
          <w:sz w:val="24"/>
          <w:szCs w:val="24"/>
        </w:rPr>
      </w:pPr>
      <w:r w:rsidRPr="00467BC3">
        <w:rPr>
          <w:rFonts w:eastAsia="Times New Roman" w:cs="Helvetica"/>
          <w:color w:val="000000"/>
          <w:sz w:val="24"/>
          <w:szCs w:val="24"/>
        </w:rPr>
        <w:t xml:space="preserve">Please be aware that Optional Modules </w:t>
      </w:r>
      <w:r w:rsidRPr="00467BC3">
        <w:rPr>
          <w:rFonts w:eastAsia="Times New Roman" w:cs="Helvetica"/>
          <w:b/>
          <w:color w:val="000000"/>
          <w:sz w:val="24"/>
          <w:szCs w:val="24"/>
        </w:rPr>
        <w:t xml:space="preserve">do not </w:t>
      </w:r>
      <w:r w:rsidRPr="00467BC3">
        <w:rPr>
          <w:rFonts w:eastAsia="Times New Roman" w:cs="Helvetica"/>
          <w:color w:val="000000"/>
          <w:sz w:val="24"/>
          <w:szCs w:val="24"/>
        </w:rPr>
        <w:t>count towards nor appear on a completion report.</w:t>
      </w:r>
    </w:p>
    <w:p w14:paraId="6866C953" w14:textId="77777777" w:rsidR="00467BC3" w:rsidRPr="00467BC3" w:rsidRDefault="00467BC3" w:rsidP="00467BC3">
      <w:pPr>
        <w:shd w:val="clear" w:color="auto" w:fill="FFFFFF"/>
        <w:spacing w:before="144" w:after="144" w:line="240" w:lineRule="auto"/>
        <w:rPr>
          <w:rFonts w:eastAsia="Times New Roman" w:cs="Helvetica"/>
          <w:color w:val="000000"/>
          <w:sz w:val="24"/>
          <w:szCs w:val="24"/>
        </w:rPr>
      </w:pPr>
      <w:r w:rsidRPr="00467BC3">
        <w:rPr>
          <w:rFonts w:eastAsia="Times New Roman" w:cs="Helvetica"/>
          <w:color w:val="000000"/>
          <w:sz w:val="24"/>
          <w:szCs w:val="24"/>
        </w:rPr>
        <w:t>I0. When you complete all required modules successfully, you may print your completion report through the link: Print Report from your Main Menu or your Previously Completed Coursework page.</w:t>
      </w:r>
    </w:p>
    <w:p w14:paraId="4A465D14" w14:textId="77777777" w:rsidR="00467BC3" w:rsidRPr="00467BC3" w:rsidRDefault="00467BC3" w:rsidP="00467BC3">
      <w:pPr>
        <w:shd w:val="clear" w:color="auto" w:fill="FFFFFF"/>
        <w:spacing w:before="144" w:after="144" w:line="240" w:lineRule="auto"/>
        <w:rPr>
          <w:rFonts w:eastAsia="Times New Roman" w:cs="Helvetica"/>
          <w:b/>
          <w:color w:val="000000"/>
          <w:sz w:val="24"/>
          <w:szCs w:val="24"/>
        </w:rPr>
      </w:pPr>
      <w:r w:rsidRPr="00467BC3">
        <w:rPr>
          <w:rFonts w:eastAsia="Times New Roman" w:cs="Helvetica"/>
          <w:noProof/>
          <w:color w:val="000000"/>
          <w:sz w:val="24"/>
          <w:szCs w:val="24"/>
        </w:rPr>
        <w:lastRenderedPageBreak/>
        <w:drawing>
          <wp:anchor distT="0" distB="0" distL="0" distR="0" simplePos="0" relativeHeight="251660288" behindDoc="0" locked="0" layoutInCell="1" allowOverlap="1" wp14:anchorId="1A612770" wp14:editId="39646239">
            <wp:simplePos x="0" y="0"/>
            <wp:positionH relativeFrom="page">
              <wp:posOffset>632817</wp:posOffset>
            </wp:positionH>
            <wp:positionV relativeFrom="paragraph">
              <wp:posOffset>636905</wp:posOffset>
            </wp:positionV>
            <wp:extent cx="6531132" cy="21945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6531132" cy="219455"/>
                    </a:xfrm>
                    <a:prstGeom prst="rect">
                      <a:avLst/>
                    </a:prstGeom>
                  </pic:spPr>
                </pic:pic>
              </a:graphicData>
            </a:graphic>
          </wp:anchor>
        </w:drawing>
      </w:r>
      <w:r w:rsidRPr="00467BC3">
        <w:rPr>
          <w:rFonts w:eastAsia="Times New Roman" w:cs="Helvetica"/>
          <w:b/>
          <w:color w:val="000000"/>
          <w:sz w:val="24"/>
          <w:szCs w:val="24"/>
        </w:rPr>
        <w:t>The Medical Researcher Course will require 4-6 hours to complete depending on the curriculum prescribed by your organization. You are encouraged to use multiple log on sessions.</w:t>
      </w:r>
    </w:p>
    <w:p w14:paraId="086D9FA3" w14:textId="77777777" w:rsidR="00467BC3" w:rsidRPr="00467BC3" w:rsidRDefault="00467BC3" w:rsidP="00467BC3">
      <w:pPr>
        <w:numPr>
          <w:ilvl w:val="0"/>
          <w:numId w:val="7"/>
        </w:numPr>
        <w:shd w:val="clear" w:color="auto" w:fill="FFFFFF"/>
        <w:spacing w:before="144" w:after="144" w:line="240" w:lineRule="auto"/>
        <w:rPr>
          <w:rFonts w:eastAsia="Times New Roman" w:cs="Helvetica"/>
          <w:color w:val="000000"/>
          <w:sz w:val="24"/>
          <w:szCs w:val="24"/>
        </w:rPr>
      </w:pPr>
      <w:r w:rsidRPr="00467BC3">
        <w:rPr>
          <w:rFonts w:eastAsia="Times New Roman" w:cs="Helvetica"/>
          <w:color w:val="000000"/>
          <w:sz w:val="24"/>
          <w:szCs w:val="24"/>
        </w:rPr>
        <w:t xml:space="preserve">The minimum "passing" aggregate score for the quizzes has been set at 70%. A running tally is compiled in the Grade Book. If you want to improve a score on a quiz, you may repeat any quiz in which you didn't score 100% correct. Scores obtained </w:t>
      </w:r>
      <w:r w:rsidRPr="00467BC3">
        <w:rPr>
          <w:rFonts w:eastAsia="Times New Roman" w:cs="Helvetica"/>
          <w:b/>
          <w:color w:val="000000"/>
          <w:sz w:val="24"/>
          <w:szCs w:val="24"/>
        </w:rPr>
        <w:t xml:space="preserve">after </w:t>
      </w:r>
      <w:r w:rsidRPr="00467BC3">
        <w:rPr>
          <w:rFonts w:eastAsia="Times New Roman" w:cs="Helvetica"/>
          <w:color w:val="000000"/>
          <w:sz w:val="24"/>
          <w:szCs w:val="24"/>
        </w:rPr>
        <w:t xml:space="preserve">a completion report has been issued </w:t>
      </w:r>
      <w:r w:rsidRPr="00467BC3">
        <w:rPr>
          <w:rFonts w:eastAsia="Times New Roman" w:cs="Helvetica"/>
          <w:b/>
          <w:color w:val="000000"/>
          <w:sz w:val="24"/>
          <w:szCs w:val="24"/>
        </w:rPr>
        <w:t xml:space="preserve">will not </w:t>
      </w:r>
      <w:r w:rsidRPr="00467BC3">
        <w:rPr>
          <w:rFonts w:eastAsia="Times New Roman" w:cs="Helvetica"/>
          <w:color w:val="000000"/>
          <w:sz w:val="24"/>
          <w:szCs w:val="24"/>
        </w:rPr>
        <w:t>be reflected on the completion report.</w:t>
      </w:r>
    </w:p>
    <w:p w14:paraId="7091DBBF" w14:textId="77777777" w:rsidR="00467BC3" w:rsidRPr="00467BC3" w:rsidRDefault="00467BC3" w:rsidP="00467BC3">
      <w:pPr>
        <w:numPr>
          <w:ilvl w:val="0"/>
          <w:numId w:val="7"/>
        </w:numPr>
        <w:shd w:val="clear" w:color="auto" w:fill="FFFFFF"/>
        <w:spacing w:before="144" w:after="144" w:line="240" w:lineRule="auto"/>
        <w:rPr>
          <w:rFonts w:eastAsia="Times New Roman" w:cs="Helvetica"/>
          <w:color w:val="000000"/>
          <w:sz w:val="24"/>
          <w:szCs w:val="24"/>
        </w:rPr>
      </w:pPr>
      <w:r w:rsidRPr="00467BC3">
        <w:rPr>
          <w:rFonts w:eastAsia="Times New Roman" w:cs="Helvetica"/>
          <w:color w:val="000000"/>
          <w:sz w:val="24"/>
          <w:szCs w:val="24"/>
        </w:rPr>
        <w:t xml:space="preserve">Print or download a </w:t>
      </w:r>
      <w:r w:rsidRPr="00467BC3">
        <w:rPr>
          <w:rFonts w:eastAsia="Times New Roman" w:cs="Helvetica"/>
          <w:b/>
          <w:color w:val="000000"/>
          <w:sz w:val="24"/>
          <w:szCs w:val="24"/>
        </w:rPr>
        <w:t xml:space="preserve">Completion Report </w:t>
      </w:r>
      <w:r w:rsidRPr="00467BC3">
        <w:rPr>
          <w:rFonts w:eastAsia="Times New Roman" w:cs="Helvetica"/>
          <w:color w:val="000000"/>
          <w:sz w:val="24"/>
          <w:szCs w:val="24"/>
        </w:rPr>
        <w:t>as evidence that you have met your institutional requirements. A copy will be sent automatically to your institutional administrator. You may return to the course site in the future to obtain a copy of the completion report. The My Reports page will allow you to access any completion reports you have earned.</w:t>
      </w:r>
    </w:p>
    <w:p w14:paraId="26A81CAF" w14:textId="2D8CF70E" w:rsidR="00467BC3" w:rsidRPr="00467BC3" w:rsidRDefault="00467BC3" w:rsidP="00467BC3">
      <w:pPr>
        <w:shd w:val="clear" w:color="auto" w:fill="FFFFFF"/>
        <w:spacing w:before="144" w:after="144" w:line="240" w:lineRule="auto"/>
        <w:ind w:left="582"/>
        <w:rPr>
          <w:rFonts w:eastAsia="Times New Roman" w:cs="Helvetica"/>
          <w:color w:val="000000"/>
          <w:sz w:val="24"/>
          <w:szCs w:val="24"/>
        </w:rPr>
      </w:pPr>
    </w:p>
    <w:p w14:paraId="2CAEC8EB" w14:textId="77777777" w:rsidR="00F6578C" w:rsidRPr="00F6578C" w:rsidRDefault="00F6578C" w:rsidP="00F6578C">
      <w:pPr>
        <w:widowControl w:val="0"/>
        <w:numPr>
          <w:ilvl w:val="0"/>
          <w:numId w:val="7"/>
        </w:numPr>
        <w:tabs>
          <w:tab w:val="left" w:pos="583"/>
          <w:tab w:val="left" w:pos="584"/>
        </w:tabs>
        <w:autoSpaceDE w:val="0"/>
        <w:autoSpaceDN w:val="0"/>
        <w:spacing w:before="137" w:after="0" w:line="240" w:lineRule="auto"/>
        <w:ind w:left="583" w:hanging="364"/>
        <w:rPr>
          <w:rFonts w:ascii="Times New Roman" w:eastAsia="Times New Roman" w:hAnsi="Times New Roman" w:cs="Times New Roman"/>
          <w:sz w:val="20"/>
        </w:rPr>
      </w:pPr>
      <w:r w:rsidRPr="00F6578C">
        <w:rPr>
          <w:rFonts w:ascii="Times New Roman" w:eastAsia="Times New Roman" w:hAnsi="Times New Roman" w:cs="Times New Roman"/>
          <w:noProof/>
        </w:rPr>
        <w:drawing>
          <wp:anchor distT="0" distB="0" distL="0" distR="0" simplePos="0" relativeHeight="251662336" behindDoc="0" locked="0" layoutInCell="1" allowOverlap="1" wp14:anchorId="7E0C825F" wp14:editId="40F26AA7">
            <wp:simplePos x="0" y="0"/>
            <wp:positionH relativeFrom="page">
              <wp:posOffset>622766</wp:posOffset>
            </wp:positionH>
            <wp:positionV relativeFrom="paragraph">
              <wp:posOffset>297112</wp:posOffset>
            </wp:positionV>
            <wp:extent cx="6512837" cy="222504"/>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6512837" cy="222504"/>
                    </a:xfrm>
                    <a:prstGeom prst="rect">
                      <a:avLst/>
                    </a:prstGeom>
                  </pic:spPr>
                </pic:pic>
              </a:graphicData>
            </a:graphic>
          </wp:anchor>
        </w:drawing>
      </w:r>
      <w:r w:rsidRPr="00F6578C">
        <w:rPr>
          <w:rFonts w:ascii="Times New Roman" w:eastAsia="Times New Roman" w:hAnsi="Times New Roman" w:cs="Times New Roman"/>
          <w:sz w:val="20"/>
        </w:rPr>
        <w:t>WellSpan Health cannot offer any educational credits because we are not the owner of the educational</w:t>
      </w:r>
      <w:r w:rsidRPr="00F6578C">
        <w:rPr>
          <w:rFonts w:ascii="Times New Roman" w:eastAsia="Times New Roman" w:hAnsi="Times New Roman" w:cs="Times New Roman"/>
          <w:spacing w:val="-25"/>
          <w:sz w:val="20"/>
        </w:rPr>
        <w:t xml:space="preserve"> </w:t>
      </w:r>
      <w:r w:rsidRPr="00F6578C">
        <w:rPr>
          <w:rFonts w:ascii="Times New Roman" w:eastAsia="Times New Roman" w:hAnsi="Times New Roman" w:cs="Times New Roman"/>
          <w:sz w:val="20"/>
        </w:rPr>
        <w:t>information.</w:t>
      </w:r>
    </w:p>
    <w:p w14:paraId="485EBC6F" w14:textId="77777777" w:rsidR="00F6578C" w:rsidRPr="00F6578C" w:rsidRDefault="00F6578C" w:rsidP="00F6578C">
      <w:pPr>
        <w:widowControl w:val="0"/>
        <w:numPr>
          <w:ilvl w:val="0"/>
          <w:numId w:val="7"/>
        </w:numPr>
        <w:tabs>
          <w:tab w:val="left" w:pos="574"/>
          <w:tab w:val="left" w:pos="576"/>
        </w:tabs>
        <w:autoSpaceDE w:val="0"/>
        <w:autoSpaceDN w:val="0"/>
        <w:spacing w:before="82" w:after="0" w:line="240" w:lineRule="auto"/>
        <w:ind w:left="575"/>
        <w:rPr>
          <w:rFonts w:eastAsia="Times New Roman" w:cs="Times New Roman"/>
          <w:sz w:val="24"/>
          <w:szCs w:val="24"/>
        </w:rPr>
      </w:pPr>
      <w:r w:rsidRPr="00F6578C">
        <w:rPr>
          <w:rFonts w:eastAsia="Times New Roman" w:cs="Times New Roman"/>
          <w:sz w:val="24"/>
          <w:szCs w:val="24"/>
        </w:rPr>
        <w:t xml:space="preserve">All Technical issues should be addressed to: </w:t>
      </w:r>
      <w:hyperlink r:id="rId13">
        <w:r w:rsidRPr="00F6578C">
          <w:rPr>
            <w:rFonts w:eastAsia="Times New Roman" w:cs="Times New Roman"/>
            <w:sz w:val="24"/>
            <w:szCs w:val="24"/>
            <w:u w:val="thick"/>
          </w:rPr>
          <w:t>supportr@citiprogram.org</w:t>
        </w:r>
        <w:r w:rsidRPr="00F6578C">
          <w:rPr>
            <w:rFonts w:eastAsia="Times New Roman" w:cs="Times New Roman"/>
            <w:sz w:val="24"/>
            <w:szCs w:val="24"/>
          </w:rPr>
          <w:t xml:space="preserve"> </w:t>
        </w:r>
      </w:hyperlink>
      <w:r w:rsidRPr="00F6578C">
        <w:rPr>
          <w:rFonts w:eastAsia="Times New Roman" w:cs="Times New Roman"/>
          <w:sz w:val="24"/>
          <w:szCs w:val="24"/>
        </w:rPr>
        <w:t>or you may call toll free: 888-529-5929.</w:t>
      </w:r>
    </w:p>
    <w:p w14:paraId="756FB8BA" w14:textId="77777777" w:rsidR="00F6578C" w:rsidRPr="00F6578C" w:rsidRDefault="00F6578C" w:rsidP="00F6578C">
      <w:pPr>
        <w:widowControl w:val="0"/>
        <w:numPr>
          <w:ilvl w:val="0"/>
          <w:numId w:val="7"/>
        </w:numPr>
        <w:tabs>
          <w:tab w:val="left" w:pos="568"/>
          <w:tab w:val="left" w:pos="569"/>
        </w:tabs>
        <w:autoSpaceDE w:val="0"/>
        <w:autoSpaceDN w:val="0"/>
        <w:spacing w:before="131" w:after="0" w:line="240" w:lineRule="auto"/>
        <w:ind w:left="568" w:hanging="359"/>
        <w:rPr>
          <w:rFonts w:eastAsia="Times New Roman" w:cs="Times New Roman"/>
          <w:sz w:val="24"/>
          <w:szCs w:val="24"/>
        </w:rPr>
      </w:pPr>
      <w:r w:rsidRPr="00F6578C">
        <w:rPr>
          <w:rFonts w:eastAsia="Times New Roman" w:cs="Times New Roman"/>
          <w:sz w:val="24"/>
          <w:szCs w:val="24"/>
        </w:rPr>
        <w:t>Phone support is available 8:30 am - 7:30 pm, U.S. Eastern Time, Monday -</w:t>
      </w:r>
      <w:r w:rsidRPr="00F6578C">
        <w:rPr>
          <w:rFonts w:eastAsia="Times New Roman" w:cs="Times New Roman"/>
          <w:spacing w:val="12"/>
          <w:sz w:val="24"/>
          <w:szCs w:val="24"/>
        </w:rPr>
        <w:t xml:space="preserve"> </w:t>
      </w:r>
      <w:r w:rsidRPr="00F6578C">
        <w:rPr>
          <w:rFonts w:eastAsia="Times New Roman" w:cs="Times New Roman"/>
          <w:sz w:val="24"/>
          <w:szCs w:val="24"/>
        </w:rPr>
        <w:t>Friday.</w:t>
      </w:r>
    </w:p>
    <w:p w14:paraId="5A0E9F92" w14:textId="77777777" w:rsidR="00F6578C" w:rsidRPr="00F6578C" w:rsidRDefault="00F6578C" w:rsidP="00F6578C">
      <w:pPr>
        <w:widowControl w:val="0"/>
        <w:numPr>
          <w:ilvl w:val="0"/>
          <w:numId w:val="7"/>
        </w:numPr>
        <w:tabs>
          <w:tab w:val="left" w:pos="569"/>
          <w:tab w:val="left" w:pos="570"/>
        </w:tabs>
        <w:autoSpaceDE w:val="0"/>
        <w:autoSpaceDN w:val="0"/>
        <w:spacing w:before="130" w:after="0" w:line="240" w:lineRule="auto"/>
        <w:ind w:left="569"/>
        <w:rPr>
          <w:rFonts w:eastAsia="Times New Roman" w:cs="Times New Roman"/>
          <w:sz w:val="24"/>
          <w:szCs w:val="24"/>
        </w:rPr>
      </w:pPr>
      <w:r w:rsidRPr="00F6578C">
        <w:rPr>
          <w:rFonts w:eastAsia="Times New Roman" w:cs="Times New Roman"/>
          <w:sz w:val="24"/>
          <w:szCs w:val="24"/>
        </w:rPr>
        <w:t xml:space="preserve">Contact the WellSpan Health IRB staff at (717) 851-2223 or </w:t>
      </w:r>
      <w:r w:rsidRPr="00F6578C">
        <w:rPr>
          <w:rFonts w:eastAsia="Times New Roman" w:cs="Times New Roman"/>
          <w:sz w:val="24"/>
          <w:szCs w:val="24"/>
          <w:u w:val="thick"/>
        </w:rPr>
        <w:t>irb&lt;@wellspan.org</w:t>
      </w:r>
      <w:r w:rsidRPr="00F6578C">
        <w:rPr>
          <w:rFonts w:eastAsia="Times New Roman" w:cs="Times New Roman"/>
          <w:sz w:val="24"/>
          <w:szCs w:val="24"/>
        </w:rPr>
        <w:t xml:space="preserve"> for training</w:t>
      </w:r>
      <w:r w:rsidRPr="00F6578C">
        <w:rPr>
          <w:rFonts w:eastAsia="Times New Roman" w:cs="Times New Roman"/>
          <w:spacing w:val="-22"/>
          <w:sz w:val="24"/>
          <w:szCs w:val="24"/>
        </w:rPr>
        <w:t xml:space="preserve"> </w:t>
      </w:r>
      <w:r w:rsidRPr="00F6578C">
        <w:rPr>
          <w:rFonts w:eastAsia="Times New Roman" w:cs="Times New Roman"/>
          <w:sz w:val="24"/>
          <w:szCs w:val="24"/>
        </w:rPr>
        <w:t>requirements.</w:t>
      </w:r>
    </w:p>
    <w:p w14:paraId="41CAC2A7" w14:textId="1A9A4FA5" w:rsidR="00467BC3" w:rsidRDefault="00467BC3" w:rsidP="00467BC3">
      <w:pPr>
        <w:shd w:val="clear" w:color="auto" w:fill="FFFFFF"/>
        <w:spacing w:before="144" w:after="144" w:line="240" w:lineRule="auto"/>
        <w:rPr>
          <w:rFonts w:eastAsia="Times New Roman" w:cs="Helvetica"/>
          <w:color w:val="000000"/>
          <w:sz w:val="24"/>
          <w:szCs w:val="24"/>
        </w:rPr>
      </w:pPr>
    </w:p>
    <w:p w14:paraId="2CEE31A7" w14:textId="77777777" w:rsidR="00467BC3" w:rsidRPr="00467BC3" w:rsidRDefault="00467BC3" w:rsidP="00467BC3">
      <w:pPr>
        <w:shd w:val="clear" w:color="auto" w:fill="FFFFFF"/>
        <w:spacing w:before="144" w:after="144" w:line="240" w:lineRule="auto"/>
        <w:rPr>
          <w:rFonts w:eastAsia="Times New Roman" w:cs="Helvetica"/>
          <w:color w:val="000000"/>
          <w:sz w:val="24"/>
          <w:szCs w:val="24"/>
        </w:rPr>
      </w:pPr>
    </w:p>
    <w:sectPr w:rsidR="00467BC3" w:rsidRPr="00467BC3" w:rsidSect="00F6578C">
      <w:headerReference w:type="default" r:id="rId14"/>
      <w:footerReference w:type="default" r:id="rId15"/>
      <w:pgSz w:w="12240" w:h="15840"/>
      <w:pgMar w:top="1440" w:right="1440" w:bottom="1440" w:left="144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11E2B" w14:textId="77777777" w:rsidR="00362C34" w:rsidRDefault="00362C34" w:rsidP="008362B6">
      <w:pPr>
        <w:spacing w:after="0" w:line="240" w:lineRule="auto"/>
      </w:pPr>
      <w:r>
        <w:separator/>
      </w:r>
    </w:p>
  </w:endnote>
  <w:endnote w:type="continuationSeparator" w:id="0">
    <w:p w14:paraId="500CC07E" w14:textId="77777777" w:rsidR="00362C34" w:rsidRDefault="00362C34" w:rsidP="00836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314670"/>
      <w:docPartObj>
        <w:docPartGallery w:val="Page Numbers (Bottom of Page)"/>
        <w:docPartUnique/>
      </w:docPartObj>
    </w:sdtPr>
    <w:sdtEndPr>
      <w:rPr>
        <w:color w:val="7F7F7F" w:themeColor="background1" w:themeShade="7F"/>
        <w:spacing w:val="60"/>
      </w:rPr>
    </w:sdtEndPr>
    <w:sdtContent>
      <w:p w14:paraId="3E9EFF1D" w14:textId="77777777" w:rsidR="00B14E7D" w:rsidRDefault="00B14E7D" w:rsidP="00F6578C">
        <w:pPr>
          <w:pStyle w:val="Footer"/>
          <w:pBdr>
            <w:top w:val="single" w:sz="4" w:space="0"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4ADCAF5" w14:textId="18E258F7" w:rsidR="00B14E7D" w:rsidRDefault="00F6578C">
    <w:pPr>
      <w:pStyle w:val="Footer"/>
    </w:pPr>
    <w:r>
      <w:t xml:space="preserve">Contact Us:  </w:t>
    </w:r>
    <w:hyperlink r:id="rId1" w:history="1">
      <w:r w:rsidRPr="0053632E">
        <w:rPr>
          <w:rStyle w:val="Hyperlink"/>
        </w:rPr>
        <w:t>research@wellspan.org</w:t>
      </w:r>
    </w:hyperlink>
    <w:r>
      <w:t xml:space="preserve"> OR (717) 851-2223</w:t>
    </w:r>
  </w:p>
  <w:p w14:paraId="0440837E" w14:textId="77777777" w:rsidR="0039217D" w:rsidRDefault="0039217D"/>
  <w:p w14:paraId="553B2F0F" w14:textId="77777777" w:rsidR="0039217D" w:rsidRDefault="003921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651AA" w14:textId="77777777" w:rsidR="00362C34" w:rsidRDefault="00362C34" w:rsidP="008362B6">
      <w:pPr>
        <w:spacing w:after="0" w:line="240" w:lineRule="auto"/>
      </w:pPr>
      <w:r>
        <w:separator/>
      </w:r>
    </w:p>
  </w:footnote>
  <w:footnote w:type="continuationSeparator" w:id="0">
    <w:p w14:paraId="3F7B319A" w14:textId="77777777" w:rsidR="00362C34" w:rsidRDefault="00362C34" w:rsidP="00836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29A95" w14:textId="77777777" w:rsidR="00B14E7D" w:rsidRDefault="00B14E7D" w:rsidP="00F6578C">
    <w:pPr>
      <w:spacing w:after="0"/>
      <w:jc w:val="center"/>
      <w:rPr>
        <w:b/>
        <w:sz w:val="28"/>
        <w:szCs w:val="28"/>
      </w:rPr>
    </w:pPr>
    <w:r>
      <w:rPr>
        <w:b/>
        <w:sz w:val="28"/>
        <w:szCs w:val="28"/>
      </w:rPr>
      <w:t>WellSpan Health York Hospital</w:t>
    </w:r>
  </w:p>
  <w:p w14:paraId="0FA1273D" w14:textId="77777777" w:rsidR="00B14E7D" w:rsidRPr="00594A12" w:rsidRDefault="00B14E7D" w:rsidP="00F6578C">
    <w:pPr>
      <w:spacing w:after="0"/>
      <w:jc w:val="center"/>
      <w:rPr>
        <w:b/>
        <w:sz w:val="28"/>
        <w:szCs w:val="28"/>
      </w:rPr>
    </w:pPr>
    <w:r>
      <w:rPr>
        <w:b/>
        <w:sz w:val="28"/>
        <w:szCs w:val="28"/>
      </w:rPr>
      <w:t>Clinical Research Volunteer Application</w:t>
    </w:r>
  </w:p>
  <w:p w14:paraId="346B1239" w14:textId="77777777" w:rsidR="00B14E7D" w:rsidRPr="008362B6" w:rsidRDefault="00B14E7D" w:rsidP="00836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4C"/>
    <w:multiLevelType w:val="hybridMultilevel"/>
    <w:tmpl w:val="BC8E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92F66"/>
    <w:multiLevelType w:val="hybridMultilevel"/>
    <w:tmpl w:val="4FF25030"/>
    <w:lvl w:ilvl="0" w:tplc="F6CED2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F3966"/>
    <w:multiLevelType w:val="hybridMultilevel"/>
    <w:tmpl w:val="5A224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A1CCE"/>
    <w:multiLevelType w:val="hybridMultilevel"/>
    <w:tmpl w:val="8892EE4E"/>
    <w:lvl w:ilvl="0" w:tplc="EF761756">
      <w:numFmt w:val="bullet"/>
      <w:lvlText w:val="•"/>
      <w:lvlJc w:val="left"/>
      <w:pPr>
        <w:ind w:left="582" w:hanging="361"/>
      </w:pPr>
      <w:rPr>
        <w:rFonts w:ascii="Times New Roman" w:eastAsia="Times New Roman" w:hAnsi="Times New Roman" w:cs="Times New Roman" w:hint="default"/>
        <w:w w:val="103"/>
        <w:sz w:val="20"/>
        <w:szCs w:val="20"/>
      </w:rPr>
    </w:lvl>
    <w:lvl w:ilvl="1" w:tplc="849A7950">
      <w:numFmt w:val="bullet"/>
      <w:lvlText w:val="•"/>
      <w:lvlJc w:val="left"/>
      <w:pPr>
        <w:ind w:left="1574" w:hanging="361"/>
      </w:pPr>
      <w:rPr>
        <w:rFonts w:hint="default"/>
      </w:rPr>
    </w:lvl>
    <w:lvl w:ilvl="2" w:tplc="606C8460">
      <w:numFmt w:val="bullet"/>
      <w:lvlText w:val="•"/>
      <w:lvlJc w:val="left"/>
      <w:pPr>
        <w:ind w:left="2568" w:hanging="361"/>
      </w:pPr>
      <w:rPr>
        <w:rFonts w:hint="default"/>
      </w:rPr>
    </w:lvl>
    <w:lvl w:ilvl="3" w:tplc="F0E2D894">
      <w:numFmt w:val="bullet"/>
      <w:lvlText w:val="•"/>
      <w:lvlJc w:val="left"/>
      <w:pPr>
        <w:ind w:left="3562" w:hanging="361"/>
      </w:pPr>
      <w:rPr>
        <w:rFonts w:hint="default"/>
      </w:rPr>
    </w:lvl>
    <w:lvl w:ilvl="4" w:tplc="285A4766">
      <w:numFmt w:val="bullet"/>
      <w:lvlText w:val="•"/>
      <w:lvlJc w:val="left"/>
      <w:pPr>
        <w:ind w:left="4556" w:hanging="361"/>
      </w:pPr>
      <w:rPr>
        <w:rFonts w:hint="default"/>
      </w:rPr>
    </w:lvl>
    <w:lvl w:ilvl="5" w:tplc="63E4A4E8">
      <w:numFmt w:val="bullet"/>
      <w:lvlText w:val="•"/>
      <w:lvlJc w:val="left"/>
      <w:pPr>
        <w:ind w:left="5550" w:hanging="361"/>
      </w:pPr>
      <w:rPr>
        <w:rFonts w:hint="default"/>
      </w:rPr>
    </w:lvl>
    <w:lvl w:ilvl="6" w:tplc="E10C20FE">
      <w:numFmt w:val="bullet"/>
      <w:lvlText w:val="•"/>
      <w:lvlJc w:val="left"/>
      <w:pPr>
        <w:ind w:left="6544" w:hanging="361"/>
      </w:pPr>
      <w:rPr>
        <w:rFonts w:hint="default"/>
      </w:rPr>
    </w:lvl>
    <w:lvl w:ilvl="7" w:tplc="35F45442">
      <w:numFmt w:val="bullet"/>
      <w:lvlText w:val="•"/>
      <w:lvlJc w:val="left"/>
      <w:pPr>
        <w:ind w:left="7538" w:hanging="361"/>
      </w:pPr>
      <w:rPr>
        <w:rFonts w:hint="default"/>
      </w:rPr>
    </w:lvl>
    <w:lvl w:ilvl="8" w:tplc="E35E2586">
      <w:numFmt w:val="bullet"/>
      <w:lvlText w:val="•"/>
      <w:lvlJc w:val="left"/>
      <w:pPr>
        <w:ind w:left="8532" w:hanging="361"/>
      </w:pPr>
      <w:rPr>
        <w:rFonts w:hint="default"/>
      </w:rPr>
    </w:lvl>
  </w:abstractNum>
  <w:abstractNum w:abstractNumId="4" w15:restartNumberingAfterBreak="0">
    <w:nsid w:val="54B451B5"/>
    <w:multiLevelType w:val="hybridMultilevel"/>
    <w:tmpl w:val="AAE0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37DDD"/>
    <w:multiLevelType w:val="hybridMultilevel"/>
    <w:tmpl w:val="99086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621CBF"/>
    <w:multiLevelType w:val="hybridMultilevel"/>
    <w:tmpl w:val="2960B8D2"/>
    <w:lvl w:ilvl="0" w:tplc="C046BF66">
      <w:start w:val="1"/>
      <w:numFmt w:val="decimal"/>
      <w:lvlText w:val="%1."/>
      <w:lvlJc w:val="left"/>
      <w:pPr>
        <w:ind w:left="587" w:hanging="358"/>
      </w:pPr>
      <w:rPr>
        <w:rFonts w:hint="default"/>
        <w:spacing w:val="-1"/>
        <w:w w:val="108"/>
      </w:rPr>
    </w:lvl>
    <w:lvl w:ilvl="1" w:tplc="2F66ADC0">
      <w:numFmt w:val="bullet"/>
      <w:lvlText w:val="o"/>
      <w:lvlJc w:val="left"/>
      <w:pPr>
        <w:ind w:left="1406" w:hanging="169"/>
      </w:pPr>
      <w:rPr>
        <w:rFonts w:hint="default"/>
        <w:w w:val="105"/>
      </w:rPr>
    </w:lvl>
    <w:lvl w:ilvl="2" w:tplc="14402BE8">
      <w:numFmt w:val="bullet"/>
      <w:lvlText w:val="•"/>
      <w:lvlJc w:val="left"/>
      <w:pPr>
        <w:ind w:left="2472" w:hanging="363"/>
      </w:pPr>
      <w:rPr>
        <w:rFonts w:ascii="Times New Roman" w:eastAsia="Times New Roman" w:hAnsi="Times New Roman" w:cs="Times New Roman" w:hint="default"/>
        <w:w w:val="104"/>
        <w:sz w:val="19"/>
        <w:szCs w:val="19"/>
      </w:rPr>
    </w:lvl>
    <w:lvl w:ilvl="3" w:tplc="EAF674F2">
      <w:numFmt w:val="bullet"/>
      <w:lvlText w:val="•"/>
      <w:lvlJc w:val="left"/>
      <w:pPr>
        <w:ind w:left="3485" w:hanging="363"/>
      </w:pPr>
      <w:rPr>
        <w:rFonts w:hint="default"/>
      </w:rPr>
    </w:lvl>
    <w:lvl w:ilvl="4" w:tplc="E0E687FA">
      <w:numFmt w:val="bullet"/>
      <w:lvlText w:val="•"/>
      <w:lvlJc w:val="left"/>
      <w:pPr>
        <w:ind w:left="4490" w:hanging="363"/>
      </w:pPr>
      <w:rPr>
        <w:rFonts w:hint="default"/>
      </w:rPr>
    </w:lvl>
    <w:lvl w:ilvl="5" w:tplc="E71E0148">
      <w:numFmt w:val="bullet"/>
      <w:lvlText w:val="•"/>
      <w:lvlJc w:val="left"/>
      <w:pPr>
        <w:ind w:left="5495" w:hanging="363"/>
      </w:pPr>
      <w:rPr>
        <w:rFonts w:hint="default"/>
      </w:rPr>
    </w:lvl>
    <w:lvl w:ilvl="6" w:tplc="6B94A852">
      <w:numFmt w:val="bullet"/>
      <w:lvlText w:val="•"/>
      <w:lvlJc w:val="left"/>
      <w:pPr>
        <w:ind w:left="6500" w:hanging="363"/>
      </w:pPr>
      <w:rPr>
        <w:rFonts w:hint="default"/>
      </w:rPr>
    </w:lvl>
    <w:lvl w:ilvl="7" w:tplc="0130004A">
      <w:numFmt w:val="bullet"/>
      <w:lvlText w:val="•"/>
      <w:lvlJc w:val="left"/>
      <w:pPr>
        <w:ind w:left="7505" w:hanging="363"/>
      </w:pPr>
      <w:rPr>
        <w:rFonts w:hint="default"/>
      </w:rPr>
    </w:lvl>
    <w:lvl w:ilvl="8" w:tplc="53ECF7CA">
      <w:numFmt w:val="bullet"/>
      <w:lvlText w:val="•"/>
      <w:lvlJc w:val="left"/>
      <w:pPr>
        <w:ind w:left="8510" w:hanging="363"/>
      </w:pPr>
      <w:rPr>
        <w:rFonts w:hint="default"/>
      </w:rPr>
    </w:lvl>
  </w:abstractNum>
  <w:num w:numId="1">
    <w:abstractNumId w:val="2"/>
  </w:num>
  <w:num w:numId="2">
    <w:abstractNumId w:val="5"/>
  </w:num>
  <w:num w:numId="3">
    <w:abstractNumId w:val="0"/>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0BCl/2lwwbtG4nFMkXT6n5XPIduv2bI0ybvqx+mB58YDyA5G+eYjzZnC3msAtRpwO+AUlMAAbLnJoNqDX2rH9A==" w:salt="Voxw0893gOtM9wfg4ur9m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8C0"/>
    <w:rsid w:val="000302DA"/>
    <w:rsid w:val="00033D31"/>
    <w:rsid w:val="00047A63"/>
    <w:rsid w:val="0007006C"/>
    <w:rsid w:val="00075148"/>
    <w:rsid w:val="00091193"/>
    <w:rsid w:val="000F2A2A"/>
    <w:rsid w:val="001E18BC"/>
    <w:rsid w:val="0021238F"/>
    <w:rsid w:val="00255A0F"/>
    <w:rsid w:val="00291DA0"/>
    <w:rsid w:val="00313AAD"/>
    <w:rsid w:val="00362C34"/>
    <w:rsid w:val="0039217D"/>
    <w:rsid w:val="003D25ED"/>
    <w:rsid w:val="00423E97"/>
    <w:rsid w:val="00440F9D"/>
    <w:rsid w:val="00456BF8"/>
    <w:rsid w:val="00467BC3"/>
    <w:rsid w:val="004842DE"/>
    <w:rsid w:val="004D1E3D"/>
    <w:rsid w:val="005072B5"/>
    <w:rsid w:val="00511F07"/>
    <w:rsid w:val="00594A12"/>
    <w:rsid w:val="005A7CA5"/>
    <w:rsid w:val="005D3E57"/>
    <w:rsid w:val="006249CF"/>
    <w:rsid w:val="00646E38"/>
    <w:rsid w:val="006D4674"/>
    <w:rsid w:val="00741EB2"/>
    <w:rsid w:val="00771228"/>
    <w:rsid w:val="007D7929"/>
    <w:rsid w:val="008362B6"/>
    <w:rsid w:val="0089205F"/>
    <w:rsid w:val="00892805"/>
    <w:rsid w:val="008A28C0"/>
    <w:rsid w:val="008D6F70"/>
    <w:rsid w:val="0091129C"/>
    <w:rsid w:val="00932B82"/>
    <w:rsid w:val="009679D5"/>
    <w:rsid w:val="00982029"/>
    <w:rsid w:val="009C6A23"/>
    <w:rsid w:val="00A21565"/>
    <w:rsid w:val="00A42EC6"/>
    <w:rsid w:val="00A85727"/>
    <w:rsid w:val="00B14E7D"/>
    <w:rsid w:val="00B91626"/>
    <w:rsid w:val="00BA1CF5"/>
    <w:rsid w:val="00BC7A34"/>
    <w:rsid w:val="00C22311"/>
    <w:rsid w:val="00C23957"/>
    <w:rsid w:val="00C32C91"/>
    <w:rsid w:val="00C57D1C"/>
    <w:rsid w:val="00C71239"/>
    <w:rsid w:val="00D53DAE"/>
    <w:rsid w:val="00D64DDB"/>
    <w:rsid w:val="00D745A1"/>
    <w:rsid w:val="00E17216"/>
    <w:rsid w:val="00EC4241"/>
    <w:rsid w:val="00F34059"/>
    <w:rsid w:val="00F41885"/>
    <w:rsid w:val="00F536E9"/>
    <w:rsid w:val="00F6578C"/>
    <w:rsid w:val="00FE0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A9BD4"/>
  <w15:chartTrackingRefBased/>
  <w15:docId w15:val="{1618BF70-DE99-4768-A9C9-1CB7BDEF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8C0"/>
    <w:pPr>
      <w:ind w:left="720"/>
      <w:contextualSpacing/>
    </w:pPr>
  </w:style>
  <w:style w:type="character" w:styleId="Hyperlink">
    <w:name w:val="Hyperlink"/>
    <w:basedOn w:val="DefaultParagraphFont"/>
    <w:uiPriority w:val="99"/>
    <w:unhideWhenUsed/>
    <w:rsid w:val="0021238F"/>
    <w:rPr>
      <w:color w:val="0563C1" w:themeColor="hyperlink"/>
      <w:u w:val="single"/>
    </w:rPr>
  </w:style>
  <w:style w:type="character" w:styleId="UnresolvedMention">
    <w:name w:val="Unresolved Mention"/>
    <w:basedOn w:val="DefaultParagraphFont"/>
    <w:uiPriority w:val="99"/>
    <w:semiHidden/>
    <w:unhideWhenUsed/>
    <w:rsid w:val="0021238F"/>
    <w:rPr>
      <w:color w:val="808080"/>
      <w:shd w:val="clear" w:color="auto" w:fill="E6E6E6"/>
    </w:rPr>
  </w:style>
  <w:style w:type="paragraph" w:styleId="Header">
    <w:name w:val="header"/>
    <w:basedOn w:val="Normal"/>
    <w:link w:val="HeaderChar"/>
    <w:uiPriority w:val="99"/>
    <w:unhideWhenUsed/>
    <w:rsid w:val="00836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2B6"/>
  </w:style>
  <w:style w:type="paragraph" w:styleId="Footer">
    <w:name w:val="footer"/>
    <w:basedOn w:val="Normal"/>
    <w:link w:val="FooterChar"/>
    <w:uiPriority w:val="99"/>
    <w:unhideWhenUsed/>
    <w:rsid w:val="00836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2B6"/>
  </w:style>
  <w:style w:type="paragraph" w:styleId="BalloonText">
    <w:name w:val="Balloon Text"/>
    <w:basedOn w:val="Normal"/>
    <w:link w:val="BalloonTextChar"/>
    <w:uiPriority w:val="99"/>
    <w:semiHidden/>
    <w:unhideWhenUsed/>
    <w:rsid w:val="00771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228"/>
    <w:rPr>
      <w:rFonts w:ascii="Segoe UI" w:hAnsi="Segoe UI" w:cs="Segoe UI"/>
      <w:sz w:val="18"/>
      <w:szCs w:val="18"/>
    </w:rPr>
  </w:style>
  <w:style w:type="paragraph" w:styleId="NormalWeb">
    <w:name w:val="Normal (Web)"/>
    <w:basedOn w:val="Normal"/>
    <w:uiPriority w:val="99"/>
    <w:semiHidden/>
    <w:unhideWhenUsed/>
    <w:rsid w:val="00646E3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C4241"/>
    <w:rPr>
      <w:sz w:val="16"/>
      <w:szCs w:val="16"/>
    </w:rPr>
  </w:style>
  <w:style w:type="paragraph" w:styleId="CommentText">
    <w:name w:val="annotation text"/>
    <w:basedOn w:val="Normal"/>
    <w:link w:val="CommentTextChar"/>
    <w:uiPriority w:val="99"/>
    <w:semiHidden/>
    <w:unhideWhenUsed/>
    <w:rsid w:val="00EC4241"/>
    <w:pPr>
      <w:spacing w:line="240" w:lineRule="auto"/>
    </w:pPr>
    <w:rPr>
      <w:sz w:val="20"/>
      <w:szCs w:val="20"/>
    </w:rPr>
  </w:style>
  <w:style w:type="character" w:customStyle="1" w:styleId="CommentTextChar">
    <w:name w:val="Comment Text Char"/>
    <w:basedOn w:val="DefaultParagraphFont"/>
    <w:link w:val="CommentText"/>
    <w:uiPriority w:val="99"/>
    <w:semiHidden/>
    <w:rsid w:val="00EC4241"/>
    <w:rPr>
      <w:sz w:val="20"/>
      <w:szCs w:val="20"/>
    </w:rPr>
  </w:style>
  <w:style w:type="paragraph" w:styleId="CommentSubject">
    <w:name w:val="annotation subject"/>
    <w:basedOn w:val="CommentText"/>
    <w:next w:val="CommentText"/>
    <w:link w:val="CommentSubjectChar"/>
    <w:uiPriority w:val="99"/>
    <w:semiHidden/>
    <w:unhideWhenUsed/>
    <w:rsid w:val="00EC4241"/>
    <w:rPr>
      <w:b/>
      <w:bCs/>
    </w:rPr>
  </w:style>
  <w:style w:type="character" w:customStyle="1" w:styleId="CommentSubjectChar">
    <w:name w:val="Comment Subject Char"/>
    <w:basedOn w:val="CommentTextChar"/>
    <w:link w:val="CommentSubject"/>
    <w:uiPriority w:val="99"/>
    <w:semiHidden/>
    <w:rsid w:val="00EC4241"/>
    <w:rPr>
      <w:b/>
      <w:bCs/>
      <w:sz w:val="20"/>
      <w:szCs w:val="20"/>
    </w:rPr>
  </w:style>
  <w:style w:type="character" w:styleId="PlaceholderText">
    <w:name w:val="Placeholder Text"/>
    <w:basedOn w:val="DefaultParagraphFont"/>
    <w:uiPriority w:val="99"/>
    <w:semiHidden/>
    <w:rsid w:val="006D46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58046">
      <w:bodyDiv w:val="1"/>
      <w:marLeft w:val="0"/>
      <w:marRight w:val="0"/>
      <w:marTop w:val="0"/>
      <w:marBottom w:val="0"/>
      <w:divBdr>
        <w:top w:val="none" w:sz="0" w:space="0" w:color="auto"/>
        <w:left w:val="none" w:sz="0" w:space="0" w:color="auto"/>
        <w:bottom w:val="none" w:sz="0" w:space="0" w:color="auto"/>
        <w:right w:val="none" w:sz="0" w:space="0" w:color="auto"/>
      </w:divBdr>
    </w:div>
    <w:div w:id="116466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program.org" TargetMode="External"/><Relationship Id="rId13" Type="http://schemas.openxmlformats.org/officeDocument/2006/relationships/hyperlink" Target="mailto:supportr@citiprogram.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search@wellspan.org" TargetMode="Externa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itiprogram.or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research@wellspan.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A69B90071143B4BAD8A94C723488F6"/>
        <w:category>
          <w:name w:val="General"/>
          <w:gallery w:val="placeholder"/>
        </w:category>
        <w:types>
          <w:type w:val="bbPlcHdr"/>
        </w:types>
        <w:behaviors>
          <w:behavior w:val="content"/>
        </w:behaviors>
        <w:guid w:val="{CC293757-1C27-4854-9D60-EC190A78B7E7}"/>
      </w:docPartPr>
      <w:docPartBody>
        <w:p w:rsidR="0093080A" w:rsidRDefault="00CE22AC" w:rsidP="00CE22AC">
          <w:pPr>
            <w:pStyle w:val="DBA69B90071143B4BAD8A94C723488F6"/>
          </w:pPr>
          <w:r w:rsidRPr="006D4674">
            <w:rPr>
              <w:rStyle w:val="PlaceholderText"/>
              <w:sz w:val="24"/>
              <w:szCs w:val="24"/>
            </w:rPr>
            <w:t>Click or tap here to enter text.</w:t>
          </w:r>
        </w:p>
      </w:docPartBody>
    </w:docPart>
    <w:docPart>
      <w:docPartPr>
        <w:name w:val="C88F863C777246BCADE06AC1FA1B97A1"/>
        <w:category>
          <w:name w:val="General"/>
          <w:gallery w:val="placeholder"/>
        </w:category>
        <w:types>
          <w:type w:val="bbPlcHdr"/>
        </w:types>
        <w:behaviors>
          <w:behavior w:val="content"/>
        </w:behaviors>
        <w:guid w:val="{2ACE7814-37CA-48B4-970B-112B91500827}"/>
      </w:docPartPr>
      <w:docPartBody>
        <w:p w:rsidR="0093080A" w:rsidRDefault="00CE22AC" w:rsidP="00CE22AC">
          <w:pPr>
            <w:pStyle w:val="C88F863C777246BCADE06AC1FA1B97A1"/>
          </w:pPr>
          <w:r w:rsidRPr="006D4674">
            <w:rPr>
              <w:rStyle w:val="PlaceholderText"/>
              <w:sz w:val="24"/>
              <w:szCs w:val="24"/>
            </w:rPr>
            <w:t>Click or tap here to enter text.</w:t>
          </w:r>
        </w:p>
      </w:docPartBody>
    </w:docPart>
    <w:docPart>
      <w:docPartPr>
        <w:name w:val="EB88352615DF42A98FE1597F7FBD97CD"/>
        <w:category>
          <w:name w:val="General"/>
          <w:gallery w:val="placeholder"/>
        </w:category>
        <w:types>
          <w:type w:val="bbPlcHdr"/>
        </w:types>
        <w:behaviors>
          <w:behavior w:val="content"/>
        </w:behaviors>
        <w:guid w:val="{A09711D4-1C2C-4BA5-B8DF-8AE42F6779A1}"/>
      </w:docPartPr>
      <w:docPartBody>
        <w:p w:rsidR="0093080A" w:rsidRDefault="00CE22AC" w:rsidP="00CE22AC">
          <w:pPr>
            <w:pStyle w:val="EB88352615DF42A98FE1597F7FBD97CD"/>
          </w:pPr>
          <w:r w:rsidRPr="006D4674">
            <w:rPr>
              <w:rStyle w:val="PlaceholderText"/>
              <w:sz w:val="24"/>
              <w:szCs w:val="24"/>
            </w:rPr>
            <w:t>Click or tap here to enter text.</w:t>
          </w:r>
        </w:p>
      </w:docPartBody>
    </w:docPart>
    <w:docPart>
      <w:docPartPr>
        <w:name w:val="DEC76EA45D3E4562A07E50E6807F9695"/>
        <w:category>
          <w:name w:val="General"/>
          <w:gallery w:val="placeholder"/>
        </w:category>
        <w:types>
          <w:type w:val="bbPlcHdr"/>
        </w:types>
        <w:behaviors>
          <w:behavior w:val="content"/>
        </w:behaviors>
        <w:guid w:val="{3FE19FC4-ADE0-4EA4-AC13-E30F2CD9B73E}"/>
      </w:docPartPr>
      <w:docPartBody>
        <w:p w:rsidR="0093080A" w:rsidRDefault="00CE22AC" w:rsidP="00CE22AC">
          <w:pPr>
            <w:pStyle w:val="DEC76EA45D3E4562A07E50E6807F9695"/>
          </w:pPr>
          <w:r w:rsidRPr="006D4674">
            <w:rPr>
              <w:rStyle w:val="PlaceholderText"/>
              <w:sz w:val="24"/>
              <w:szCs w:val="24"/>
            </w:rPr>
            <w:t>Click or tap here to enter text.</w:t>
          </w:r>
        </w:p>
      </w:docPartBody>
    </w:docPart>
    <w:docPart>
      <w:docPartPr>
        <w:name w:val="01B2B3D98A2E4C75801730B3877A07E8"/>
        <w:category>
          <w:name w:val="General"/>
          <w:gallery w:val="placeholder"/>
        </w:category>
        <w:types>
          <w:type w:val="bbPlcHdr"/>
        </w:types>
        <w:behaviors>
          <w:behavior w:val="content"/>
        </w:behaviors>
        <w:guid w:val="{86D51FBF-F072-4A60-9554-CB81BC22FFEB}"/>
      </w:docPartPr>
      <w:docPartBody>
        <w:p w:rsidR="0093080A" w:rsidRDefault="00CE22AC" w:rsidP="00CE22AC">
          <w:pPr>
            <w:pStyle w:val="01B2B3D98A2E4C75801730B3877A07E8"/>
          </w:pPr>
          <w:r w:rsidRPr="006D4674">
            <w:rPr>
              <w:rStyle w:val="PlaceholderText"/>
              <w:sz w:val="24"/>
              <w:szCs w:val="24"/>
            </w:rPr>
            <w:t>Click or tap here to enter text.</w:t>
          </w:r>
        </w:p>
      </w:docPartBody>
    </w:docPart>
    <w:docPart>
      <w:docPartPr>
        <w:name w:val="0BB4FA2EC66E401781E18D7A6D6D85F8"/>
        <w:category>
          <w:name w:val="General"/>
          <w:gallery w:val="placeholder"/>
        </w:category>
        <w:types>
          <w:type w:val="bbPlcHdr"/>
        </w:types>
        <w:behaviors>
          <w:behavior w:val="content"/>
        </w:behaviors>
        <w:guid w:val="{B4B0BC6F-F386-4C8F-9275-7831282DB31A}"/>
      </w:docPartPr>
      <w:docPartBody>
        <w:p w:rsidR="0093080A" w:rsidRDefault="00CE22AC" w:rsidP="00CE22AC">
          <w:pPr>
            <w:pStyle w:val="0BB4FA2EC66E401781E18D7A6D6D85F8"/>
          </w:pPr>
          <w:r w:rsidRPr="006D4674">
            <w:rPr>
              <w:rStyle w:val="PlaceholderText"/>
              <w:sz w:val="24"/>
              <w:szCs w:val="24"/>
            </w:rPr>
            <w:t>Click or tap here to enter text.</w:t>
          </w:r>
        </w:p>
      </w:docPartBody>
    </w:docPart>
    <w:docPart>
      <w:docPartPr>
        <w:name w:val="13D4E91375B248C5ACD733947CE25A60"/>
        <w:category>
          <w:name w:val="General"/>
          <w:gallery w:val="placeholder"/>
        </w:category>
        <w:types>
          <w:type w:val="bbPlcHdr"/>
        </w:types>
        <w:behaviors>
          <w:behavior w:val="content"/>
        </w:behaviors>
        <w:guid w:val="{EA815733-E766-4ECC-86DA-A897B7C0D62C}"/>
      </w:docPartPr>
      <w:docPartBody>
        <w:p w:rsidR="0093080A" w:rsidRDefault="00CE22AC" w:rsidP="00CE22AC">
          <w:pPr>
            <w:pStyle w:val="13D4E91375B248C5ACD733947CE25A60"/>
          </w:pPr>
          <w:r w:rsidRPr="006D4674">
            <w:rPr>
              <w:rStyle w:val="PlaceholderText"/>
              <w:sz w:val="24"/>
              <w:szCs w:val="24"/>
            </w:rPr>
            <w:t>Click or tap here to enter text.</w:t>
          </w:r>
        </w:p>
      </w:docPartBody>
    </w:docPart>
    <w:docPart>
      <w:docPartPr>
        <w:name w:val="C33214C9E50E475BBEF609F60D376E75"/>
        <w:category>
          <w:name w:val="General"/>
          <w:gallery w:val="placeholder"/>
        </w:category>
        <w:types>
          <w:type w:val="bbPlcHdr"/>
        </w:types>
        <w:behaviors>
          <w:behavior w:val="content"/>
        </w:behaviors>
        <w:guid w:val="{402DEE27-A843-48A9-BDDF-1205DAD20873}"/>
      </w:docPartPr>
      <w:docPartBody>
        <w:p w:rsidR="0093080A" w:rsidRDefault="00CE22AC" w:rsidP="00CE22AC">
          <w:pPr>
            <w:pStyle w:val="C33214C9E50E475BBEF609F60D376E75"/>
          </w:pPr>
          <w:r w:rsidRPr="006D4674">
            <w:rPr>
              <w:rStyle w:val="PlaceholderText"/>
              <w:sz w:val="24"/>
              <w:szCs w:val="24"/>
            </w:rPr>
            <w:t>Click or tap here to enter text.</w:t>
          </w:r>
        </w:p>
      </w:docPartBody>
    </w:docPart>
    <w:docPart>
      <w:docPartPr>
        <w:name w:val="E4861A6E404C4BC68E8445B0180AEB56"/>
        <w:category>
          <w:name w:val="General"/>
          <w:gallery w:val="placeholder"/>
        </w:category>
        <w:types>
          <w:type w:val="bbPlcHdr"/>
        </w:types>
        <w:behaviors>
          <w:behavior w:val="content"/>
        </w:behaviors>
        <w:guid w:val="{EE83A429-A2B4-4AE8-BDAD-8F1638ED69BF}"/>
      </w:docPartPr>
      <w:docPartBody>
        <w:p w:rsidR="0093080A" w:rsidRDefault="00CE22AC" w:rsidP="00CE22AC">
          <w:pPr>
            <w:pStyle w:val="E4861A6E404C4BC68E8445B0180AEB56"/>
          </w:pPr>
          <w:r w:rsidRPr="002262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30A"/>
    <w:rsid w:val="000A4A9F"/>
    <w:rsid w:val="00175A6F"/>
    <w:rsid w:val="004130FB"/>
    <w:rsid w:val="0082466A"/>
    <w:rsid w:val="0093080A"/>
    <w:rsid w:val="00CE22AC"/>
    <w:rsid w:val="00DA230A"/>
    <w:rsid w:val="00E5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22AC"/>
    <w:rPr>
      <w:color w:val="808080"/>
    </w:rPr>
  </w:style>
  <w:style w:type="paragraph" w:customStyle="1" w:styleId="DBA69B90071143B4BAD8A94C723488F6">
    <w:name w:val="DBA69B90071143B4BAD8A94C723488F6"/>
    <w:rsid w:val="00CE22AC"/>
    <w:rPr>
      <w:rFonts w:eastAsiaTheme="minorHAnsi"/>
    </w:rPr>
  </w:style>
  <w:style w:type="paragraph" w:customStyle="1" w:styleId="C88F863C777246BCADE06AC1FA1B97A1">
    <w:name w:val="C88F863C777246BCADE06AC1FA1B97A1"/>
    <w:rsid w:val="00CE22AC"/>
    <w:rPr>
      <w:rFonts w:eastAsiaTheme="minorHAnsi"/>
    </w:rPr>
  </w:style>
  <w:style w:type="paragraph" w:customStyle="1" w:styleId="EB88352615DF42A98FE1597F7FBD97CD">
    <w:name w:val="EB88352615DF42A98FE1597F7FBD97CD"/>
    <w:rsid w:val="00CE22AC"/>
    <w:rPr>
      <w:rFonts w:eastAsiaTheme="minorHAnsi"/>
    </w:rPr>
  </w:style>
  <w:style w:type="paragraph" w:customStyle="1" w:styleId="DEC76EA45D3E4562A07E50E6807F9695">
    <w:name w:val="DEC76EA45D3E4562A07E50E6807F9695"/>
    <w:rsid w:val="00CE22AC"/>
    <w:rPr>
      <w:rFonts w:eastAsiaTheme="minorHAnsi"/>
    </w:rPr>
  </w:style>
  <w:style w:type="paragraph" w:customStyle="1" w:styleId="01B2B3D98A2E4C75801730B3877A07E8">
    <w:name w:val="01B2B3D98A2E4C75801730B3877A07E8"/>
    <w:rsid w:val="00CE22AC"/>
    <w:rPr>
      <w:rFonts w:eastAsiaTheme="minorHAnsi"/>
    </w:rPr>
  </w:style>
  <w:style w:type="paragraph" w:customStyle="1" w:styleId="0BB4FA2EC66E401781E18D7A6D6D85F8">
    <w:name w:val="0BB4FA2EC66E401781E18D7A6D6D85F8"/>
    <w:rsid w:val="00CE22AC"/>
    <w:rPr>
      <w:rFonts w:eastAsiaTheme="minorHAnsi"/>
    </w:rPr>
  </w:style>
  <w:style w:type="paragraph" w:customStyle="1" w:styleId="13D4E91375B248C5ACD733947CE25A60">
    <w:name w:val="13D4E91375B248C5ACD733947CE25A60"/>
    <w:rsid w:val="00CE22AC"/>
    <w:rPr>
      <w:rFonts w:eastAsiaTheme="minorHAnsi"/>
    </w:rPr>
  </w:style>
  <w:style w:type="paragraph" w:customStyle="1" w:styleId="C33214C9E50E475BBEF609F60D376E75">
    <w:name w:val="C33214C9E50E475BBEF609F60D376E75"/>
    <w:rsid w:val="00CE22AC"/>
    <w:rPr>
      <w:rFonts w:eastAsiaTheme="minorHAnsi"/>
    </w:rPr>
  </w:style>
  <w:style w:type="paragraph" w:customStyle="1" w:styleId="E4861A6E404C4BC68E8445B0180AEB56">
    <w:name w:val="E4861A6E404C4BC68E8445B0180AEB56"/>
    <w:rsid w:val="00CE22A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Schlenker, Melissa K</dc:creator>
  <cp:keywords/>
  <dc:description/>
  <cp:lastModifiedBy>Schlenker, Melissa K</cp:lastModifiedBy>
  <cp:revision>2</cp:revision>
  <cp:lastPrinted>2018-10-18T16:31:00Z</cp:lastPrinted>
  <dcterms:created xsi:type="dcterms:W3CDTF">2018-11-13T14:51:00Z</dcterms:created>
  <dcterms:modified xsi:type="dcterms:W3CDTF">2018-11-13T14:51:00Z</dcterms:modified>
</cp:coreProperties>
</file>